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D3252D" w:rsidRDefault="00D3252D" w:rsidP="00D3252D">
      <w:pPr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1. What type of asset is goodwill?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Tangible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Intangible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Current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Fixed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2. Can goodwill be seen or touched?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Yes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No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3. What does goodwill mainly represent?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Cash in hand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Value of buildings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Extra value of a business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Debts of the business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4. Which of the following helps create goodwill?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Bad service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Dishonesty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Loyal customers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Low sales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5. Goodwill helps a firm earn: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Normal profits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Less profits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Extra profits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No profits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6. Goodwill is similar to: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Furniture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Patents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Cash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Stock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7. Is goodwill a valuable asset?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No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Yes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8. Can goodwill change in value over time?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No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Yes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lastRenderedPageBreak/>
        <w:t>9. When does goodwill lose value?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 xml:space="preserve">A. When profits </w:t>
      </w:r>
      <w:proofErr w:type="gramStart"/>
      <w:r w:rsidRPr="00D3252D">
        <w:rPr>
          <w:rFonts w:ascii="Trebuchet MS" w:hAnsi="Trebuchet MS"/>
        </w:rPr>
        <w:t>increase</w:t>
      </w:r>
      <w:proofErr w:type="gramEnd"/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When profits stay the same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 xml:space="preserve">C. When profits </w:t>
      </w:r>
      <w:proofErr w:type="gramStart"/>
      <w:r w:rsidRPr="00D3252D">
        <w:rPr>
          <w:rFonts w:ascii="Trebuchet MS" w:hAnsi="Trebuchet MS"/>
        </w:rPr>
        <w:t>decrease</w:t>
      </w:r>
      <w:proofErr w:type="gramEnd"/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Always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10. Can goodwill be sold separately from the business?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Yes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No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11. Who creates goodwill in a business?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Customers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Owners through honesty and hard work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Government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Machines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12. Which factor increases goodwill?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Poor management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High product prices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Efficient management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New employees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13. Good quality products result in: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Less goodwill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Angry customers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More goodwill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No effect</w:t>
      </w:r>
    </w:p>
    <w:p w:rsid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14. Which location increases goodwill?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Remote village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Difficult-to-reach area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Convenient place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No location matters</w:t>
      </w:r>
    </w:p>
    <w:p w:rsidR="00D3252D" w:rsidRPr="00D3252D" w:rsidRDefault="00D3252D" w:rsidP="00D3252D">
      <w:pPr>
        <w:ind w:left="2127"/>
        <w:rPr>
          <w:rFonts w:ascii="Trebuchet MS" w:hAnsi="Trebuchet MS"/>
        </w:rPr>
      </w:pPr>
    </w:p>
    <w:p w:rsidR="00D3252D" w:rsidRPr="00D3252D" w:rsidRDefault="00D3252D" w:rsidP="00D3252D">
      <w:pPr>
        <w:ind w:left="2127"/>
        <w:rPr>
          <w:rFonts w:ascii="Trebuchet MS" w:hAnsi="Trebuchet MS"/>
        </w:rPr>
      </w:pPr>
      <w:r w:rsidRPr="00D3252D">
        <w:rPr>
          <w:rFonts w:ascii="Trebuchet MS" w:hAnsi="Trebuchet MS"/>
        </w:rPr>
        <w:t>15. Older businesses generally have: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A. Less goodwill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B. No goodwill</w:t>
      </w:r>
    </w:p>
    <w:p w:rsidR="00D3252D" w:rsidRPr="00D3252D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C. More goodwill</w:t>
      </w:r>
    </w:p>
    <w:p w:rsidR="00C05F8A" w:rsidRPr="000B32E7" w:rsidRDefault="00D3252D" w:rsidP="00D3252D">
      <w:pPr>
        <w:ind w:left="2694"/>
        <w:rPr>
          <w:rFonts w:ascii="Trebuchet MS" w:hAnsi="Trebuchet MS"/>
        </w:rPr>
      </w:pPr>
      <w:r w:rsidRPr="00D3252D">
        <w:rPr>
          <w:rFonts w:ascii="Trebuchet MS" w:hAnsi="Trebuchet MS"/>
        </w:rPr>
        <w:t>D. Same goodwill as new ones</w:t>
      </w:r>
    </w:p>
    <w:sectPr w:rsidR="00C05F8A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E94" w:rsidRDefault="004F2E94">
      <w:r>
        <w:separator/>
      </w:r>
    </w:p>
  </w:endnote>
  <w:endnote w:type="continuationSeparator" w:id="0">
    <w:p w:rsidR="004F2E94" w:rsidRDefault="004F2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3B73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3B736C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3252D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3252D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E94" w:rsidRDefault="004F2E94">
      <w:r>
        <w:separator/>
      </w:r>
    </w:p>
  </w:footnote>
  <w:footnote w:type="continuationSeparator" w:id="0">
    <w:p w:rsidR="004F2E94" w:rsidRDefault="004F2E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3B736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3B736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252D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3B736C" w:rsidP="00724FC1">
    <w:pPr>
      <w:pStyle w:val="Header"/>
    </w:pPr>
    <w:r w:rsidRPr="003B736C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4E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Advanced Accounting</w:t>
                </w:r>
              </w:p>
            </w:txbxContent>
          </v:textbox>
        </v:shape>
      </w:pict>
    </w:r>
    <w:r w:rsidRPr="003B736C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Default="00D3252D" w:rsidP="006551B5">
                <w:pPr>
                  <w:jc w:val="center"/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Goodwill</w:t>
                </w:r>
              </w:p>
              <w:p w:rsidR="00D3252D" w:rsidRPr="006551B5" w:rsidRDefault="00D3252D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</w:p>
            </w:txbxContent>
          </v:textbox>
        </v:shape>
      </w:pict>
    </w:r>
    <w:r w:rsidRPr="003B736C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B736C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3B736C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3B736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4578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ABC"/>
    <w:rsid w:val="004C1365"/>
    <w:rsid w:val="004D1C3A"/>
    <w:rsid w:val="004D61FD"/>
    <w:rsid w:val="004D63D5"/>
    <w:rsid w:val="004D6E79"/>
    <w:rsid w:val="004E2B8C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D43F9"/>
    <w:rsid w:val="00AE282B"/>
    <w:rsid w:val="00AE38A1"/>
    <w:rsid w:val="00AE6785"/>
    <w:rsid w:val="00AF13AB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C33FF-6EF0-445A-9A26-70BB58970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2025-06-06T05:52:00Z</cp:lastPrinted>
  <dcterms:created xsi:type="dcterms:W3CDTF">2025-06-09T05:59:00Z</dcterms:created>
  <dcterms:modified xsi:type="dcterms:W3CDTF">2025-06-09T05:59:00Z</dcterms:modified>
</cp:coreProperties>
</file>