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100%" type="gradient"/>
    </v:background>
  </w:background>
  <w:body>
    <w:p w:rsidR="00484558" w:rsidRDefault="00484558" w:rsidP="00484558">
      <w:pPr>
        <w:pStyle w:val="NormalWeb"/>
        <w:spacing w:after="0" w:afterAutospacing="0"/>
        <w:ind w:left="2160"/>
        <w:rPr>
          <w:rFonts w:ascii="Trebuchet MS" w:hAnsi="Trebuchet MS"/>
          <w:b/>
          <w:color w:val="FF0000"/>
          <w:sz w:val="32"/>
        </w:rPr>
      </w:pPr>
      <w:r w:rsidRPr="00484558">
        <w:rPr>
          <w:rFonts w:ascii="Trebuchet MS" w:hAnsi="Trebuchet MS"/>
          <w:b/>
          <w:color w:val="FF0000"/>
          <w:sz w:val="32"/>
        </w:rPr>
        <w:t>Task:</w:t>
      </w:r>
    </w:p>
    <w:p w:rsidR="00484558" w:rsidRDefault="00C8471C" w:rsidP="00484558">
      <w:pPr>
        <w:pStyle w:val="NormalWeb"/>
        <w:spacing w:before="0" w:beforeAutospacing="0"/>
        <w:ind w:left="216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339090</wp:posOffset>
                </wp:positionV>
                <wp:extent cx="5838825" cy="46672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66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E1623" id="Rectangle 11" o:spid="_x0000_s1026" style="position:absolute;margin-left:89.25pt;margin-top:26.7pt;width:459.75pt;height:3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" filled="f" strokecolor="black [3213]" strokeweight="1pt"/>
            </w:pict>
          </mc:Fallback>
        </mc:AlternateContent>
      </w:r>
      <w:r w:rsidR="00484558" w:rsidRPr="00484558">
        <w:rPr>
          <w:rFonts w:ascii="Trebuchet MS" w:hAnsi="Trebuchet MS"/>
          <w:b/>
          <w:sz w:val="28"/>
        </w:rPr>
        <w:t>Shopping Bill with Discount Using Conditional Statements</w:t>
      </w:r>
    </w:p>
    <w:p w:rsidR="00484558" w:rsidRPr="00C8471C" w:rsidRDefault="00484558" w:rsidP="00C8471C">
      <w:pPr>
        <w:pStyle w:val="Heading3"/>
        <w:ind w:left="2160"/>
        <w:jc w:val="left"/>
        <w:rPr>
          <w:rFonts w:ascii="Trebuchet MS" w:hAnsi="Trebuchet MS"/>
          <w:sz w:val="28"/>
          <w:szCs w:val="27"/>
          <w:u w:val="single"/>
        </w:rPr>
      </w:pPr>
      <w:r w:rsidRPr="00C8471C">
        <w:rPr>
          <w:rStyle w:val="Strong"/>
          <w:rFonts w:ascii="Trebuchet MS" w:hAnsi="Trebuchet MS"/>
          <w:b/>
          <w:bCs w:val="0"/>
          <w:sz w:val="28"/>
          <w:u w:val="single"/>
        </w:rPr>
        <w:t>Objective</w:t>
      </w:r>
      <w:r w:rsidRPr="00C8471C">
        <w:rPr>
          <w:rFonts w:ascii="Trebuchet MS" w:hAnsi="Trebuchet MS"/>
          <w:sz w:val="28"/>
          <w:u w:val="single"/>
        </w:rPr>
        <w:t>:</w:t>
      </w:r>
    </w:p>
    <w:p w:rsidR="00484558" w:rsidRPr="00C8471C" w:rsidRDefault="00484558" w:rsidP="00C8471C">
      <w:pPr>
        <w:pStyle w:val="NormalWeb"/>
        <w:spacing w:line="360" w:lineRule="auto"/>
        <w:ind w:left="216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>Write a C program that:</w:t>
      </w:r>
    </w:p>
    <w:p w:rsidR="00484558" w:rsidRPr="00C8471C" w:rsidRDefault="00484558" w:rsidP="00C0243C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 xml:space="preserve">Asks the user to enter the </w:t>
      </w:r>
      <w:r w:rsidRPr="00C8471C">
        <w:rPr>
          <w:rStyle w:val="Strong"/>
          <w:rFonts w:ascii="Trebuchet MS" w:hAnsi="Trebuchet MS"/>
          <w:sz w:val="28"/>
        </w:rPr>
        <w:t>total amount of shopping</w:t>
      </w:r>
      <w:r w:rsidRPr="00C8471C">
        <w:rPr>
          <w:rFonts w:ascii="Trebuchet MS" w:hAnsi="Trebuchet MS"/>
          <w:sz w:val="28"/>
        </w:rPr>
        <w:t>.</w:t>
      </w:r>
    </w:p>
    <w:p w:rsidR="00484558" w:rsidRPr="00C8471C" w:rsidRDefault="00484558" w:rsidP="00C0243C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 xml:space="preserve">Applies a </w:t>
      </w:r>
      <w:r w:rsidRPr="00C8471C">
        <w:rPr>
          <w:rStyle w:val="Strong"/>
          <w:rFonts w:ascii="Trebuchet MS" w:hAnsi="Trebuchet MS"/>
          <w:sz w:val="28"/>
        </w:rPr>
        <w:t>discount</w:t>
      </w:r>
      <w:r w:rsidRPr="00C8471C">
        <w:rPr>
          <w:rFonts w:ascii="Trebuchet MS" w:hAnsi="Trebuchet MS"/>
          <w:sz w:val="28"/>
        </w:rPr>
        <w:t xml:space="preserve"> based on the following conditions using </w:t>
      </w:r>
      <w:r w:rsidRPr="00C8471C">
        <w:rPr>
          <w:rStyle w:val="Strong"/>
          <w:rFonts w:ascii="Trebuchet MS" w:hAnsi="Trebuchet MS"/>
          <w:sz w:val="28"/>
        </w:rPr>
        <w:t>if-else</w:t>
      </w:r>
      <w:r w:rsidRPr="00C8471C">
        <w:rPr>
          <w:rFonts w:ascii="Trebuchet MS" w:hAnsi="Trebuchet MS"/>
          <w:sz w:val="28"/>
        </w:rPr>
        <w:t xml:space="preserve"> statements:</w:t>
      </w:r>
    </w:p>
    <w:p w:rsidR="00484558" w:rsidRPr="00C8471C" w:rsidRDefault="00484558" w:rsidP="00C0243C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 xml:space="preserve">If the total is </w:t>
      </w:r>
      <w:r w:rsidRPr="00C8471C">
        <w:rPr>
          <w:rStyle w:val="Strong"/>
          <w:rFonts w:ascii="Trebuchet MS" w:hAnsi="Trebuchet MS"/>
          <w:sz w:val="28"/>
        </w:rPr>
        <w:t>greater than or equal to ₹1000</w:t>
      </w:r>
      <w:r w:rsidRPr="00C8471C">
        <w:rPr>
          <w:rFonts w:ascii="Trebuchet MS" w:hAnsi="Trebuchet MS"/>
          <w:sz w:val="28"/>
        </w:rPr>
        <w:t xml:space="preserve">, apply a </w:t>
      </w:r>
      <w:r w:rsidRPr="00C8471C">
        <w:rPr>
          <w:rStyle w:val="Strong"/>
          <w:rFonts w:ascii="Trebuchet MS" w:hAnsi="Trebuchet MS"/>
          <w:sz w:val="28"/>
        </w:rPr>
        <w:t>10% discount</w:t>
      </w:r>
      <w:r w:rsidRPr="00C8471C">
        <w:rPr>
          <w:rFonts w:ascii="Trebuchet MS" w:hAnsi="Trebuchet MS"/>
          <w:sz w:val="28"/>
        </w:rPr>
        <w:t>.</w:t>
      </w:r>
    </w:p>
    <w:p w:rsidR="00484558" w:rsidRPr="00C8471C" w:rsidRDefault="00484558" w:rsidP="00C0243C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 xml:space="preserve">If the total is </w:t>
      </w:r>
      <w:r w:rsidRPr="00C8471C">
        <w:rPr>
          <w:rStyle w:val="Strong"/>
          <w:rFonts w:ascii="Trebuchet MS" w:hAnsi="Trebuchet MS"/>
          <w:sz w:val="28"/>
        </w:rPr>
        <w:t>between ₹500 and ₹999</w:t>
      </w:r>
      <w:r w:rsidRPr="00C8471C">
        <w:rPr>
          <w:rFonts w:ascii="Trebuchet MS" w:hAnsi="Trebuchet MS"/>
          <w:sz w:val="28"/>
        </w:rPr>
        <w:t xml:space="preserve">, apply a </w:t>
      </w:r>
      <w:r w:rsidRPr="00C8471C">
        <w:rPr>
          <w:rStyle w:val="Strong"/>
          <w:rFonts w:ascii="Trebuchet MS" w:hAnsi="Trebuchet MS"/>
          <w:sz w:val="28"/>
        </w:rPr>
        <w:t>5% discount</w:t>
      </w:r>
      <w:r w:rsidRPr="00C8471C">
        <w:rPr>
          <w:rFonts w:ascii="Trebuchet MS" w:hAnsi="Trebuchet MS"/>
          <w:sz w:val="28"/>
        </w:rPr>
        <w:t>.</w:t>
      </w:r>
    </w:p>
    <w:p w:rsidR="00484558" w:rsidRPr="00C8471C" w:rsidRDefault="00484558" w:rsidP="00C0243C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 xml:space="preserve">If the total is </w:t>
      </w:r>
      <w:r w:rsidRPr="00C8471C">
        <w:rPr>
          <w:rStyle w:val="Strong"/>
          <w:rFonts w:ascii="Trebuchet MS" w:hAnsi="Trebuchet MS"/>
          <w:sz w:val="28"/>
        </w:rPr>
        <w:t>less than ₹500</w:t>
      </w:r>
      <w:r w:rsidRPr="00C8471C">
        <w:rPr>
          <w:rFonts w:ascii="Trebuchet MS" w:hAnsi="Trebuchet MS"/>
          <w:sz w:val="28"/>
        </w:rPr>
        <w:t xml:space="preserve">, </w:t>
      </w:r>
      <w:r w:rsidRPr="00C8471C">
        <w:rPr>
          <w:rStyle w:val="Strong"/>
          <w:rFonts w:ascii="Trebuchet MS" w:hAnsi="Trebuchet MS"/>
          <w:sz w:val="28"/>
        </w:rPr>
        <w:t>no discount</w:t>
      </w:r>
      <w:r w:rsidRPr="00C8471C">
        <w:rPr>
          <w:rFonts w:ascii="Trebuchet MS" w:hAnsi="Trebuchet MS"/>
          <w:sz w:val="28"/>
        </w:rPr>
        <w:t xml:space="preserve"> is applied.</w:t>
      </w:r>
    </w:p>
    <w:p w:rsidR="00484558" w:rsidRPr="00C8471C" w:rsidRDefault="00484558" w:rsidP="00C0243C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>Displays:</w:t>
      </w:r>
    </w:p>
    <w:p w:rsidR="00484558" w:rsidRPr="00C8471C" w:rsidRDefault="00484558" w:rsidP="00C0243C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>The original amount</w:t>
      </w:r>
    </w:p>
    <w:p w:rsidR="00484558" w:rsidRPr="00C8471C" w:rsidRDefault="00484558" w:rsidP="00C0243C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>The discount applied</w:t>
      </w:r>
    </w:p>
    <w:p w:rsidR="00484558" w:rsidRPr="00C8471C" w:rsidRDefault="00484558" w:rsidP="00C0243C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</w:rPr>
      </w:pPr>
      <w:r w:rsidRPr="00C8471C">
        <w:rPr>
          <w:rFonts w:ascii="Trebuchet MS" w:hAnsi="Trebuchet MS"/>
          <w:sz w:val="28"/>
        </w:rPr>
        <w:t>The final bill after discount</w:t>
      </w:r>
    </w:p>
    <w:p w:rsidR="00484558" w:rsidRDefault="00C8471C" w:rsidP="00C8471C">
      <w:pPr>
        <w:pStyle w:val="NormalWeb"/>
        <w:spacing w:before="0" w:beforeAutospacing="0"/>
        <w:ind w:left="2160"/>
        <w:rPr>
          <w:rFonts w:ascii="Trebuchet MS" w:hAnsi="Trebuchet MS"/>
          <w:sz w:val="36"/>
          <w:u w:val="single"/>
        </w:rPr>
      </w:pPr>
      <w:r w:rsidRPr="00C8471C">
        <w:rPr>
          <w:rFonts w:ascii="Trebuchet MS" w:hAnsi="Trebuchet MS"/>
          <w:sz w:val="36"/>
          <w:u w:val="single"/>
        </w:rPr>
        <w:t>Output Screen:</w:t>
      </w:r>
    </w:p>
    <w:p w:rsidR="00C8471C" w:rsidRPr="00484558" w:rsidRDefault="00C8471C" w:rsidP="00C8471C">
      <w:pPr>
        <w:pStyle w:val="NormalWeb"/>
        <w:spacing w:before="0" w:beforeAutospacing="0"/>
        <w:ind w:left="2160"/>
        <w:rPr>
          <w:rFonts w:ascii="Trebuchet MS" w:hAnsi="Trebuchet MS"/>
          <w:b/>
          <w:sz w:val="36"/>
        </w:rPr>
      </w:pPr>
      <w:r w:rsidRPr="00C8471C">
        <w:rPr>
          <w:rFonts w:ascii="Trebuchet MS" w:hAnsi="Trebuchet MS"/>
          <w:sz w:val="36"/>
          <w:u w:val="single"/>
        </w:rPr>
        <w:drawing>
          <wp:inline distT="0" distB="0" distL="0" distR="0" wp14:anchorId="4414B8E1" wp14:editId="22FE729B">
            <wp:extent cx="4718304" cy="182880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2859" cy="183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471C" w:rsidRPr="00484558" w:rsidSect="0053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3C" w:rsidRDefault="00C0243C">
      <w:r>
        <w:separator/>
      </w:r>
    </w:p>
  </w:endnote>
  <w:endnote w:type="continuationSeparator" w:id="0">
    <w:p w:rsidR="00C0243C" w:rsidRDefault="00C0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C8471C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C8471C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3C" w:rsidRDefault="00C0243C">
      <w:r>
        <w:separator/>
      </w:r>
    </w:p>
  </w:footnote>
  <w:footnote w:type="continuationSeparator" w:id="0">
    <w:p w:rsidR="00C0243C" w:rsidRDefault="00C0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C0243C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471C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1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1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207EDE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2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2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207EDE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484558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Conditional Statements in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484558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Conditional Statements in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0243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  <w10:wrap anchorx="margin" anchory="margin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C0243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998"/>
    <w:multiLevelType w:val="multilevel"/>
    <w:tmpl w:val="6D28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217B1"/>
    <w:rsid w:val="001229BB"/>
    <w:rsid w:val="001253F1"/>
    <w:rsid w:val="00134C0A"/>
    <w:rsid w:val="00135157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717"/>
    <w:rsid w:val="00201C78"/>
    <w:rsid w:val="00207EDE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08C7"/>
    <w:rsid w:val="00291959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8EC"/>
    <w:rsid w:val="0043676E"/>
    <w:rsid w:val="00440C03"/>
    <w:rsid w:val="00445C7E"/>
    <w:rsid w:val="004528BF"/>
    <w:rsid w:val="00460F34"/>
    <w:rsid w:val="00465288"/>
    <w:rsid w:val="00484558"/>
    <w:rsid w:val="0049673C"/>
    <w:rsid w:val="00496F08"/>
    <w:rsid w:val="004A179D"/>
    <w:rsid w:val="004A5B8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A7F07"/>
    <w:rsid w:val="005B433A"/>
    <w:rsid w:val="005C0BA2"/>
    <w:rsid w:val="005C2D32"/>
    <w:rsid w:val="005C4055"/>
    <w:rsid w:val="005D095C"/>
    <w:rsid w:val="005D0D02"/>
    <w:rsid w:val="005D0E47"/>
    <w:rsid w:val="005F03F3"/>
    <w:rsid w:val="005F0AA3"/>
    <w:rsid w:val="005F3A05"/>
    <w:rsid w:val="005F5767"/>
    <w:rsid w:val="00600DB0"/>
    <w:rsid w:val="00602D4A"/>
    <w:rsid w:val="0061273B"/>
    <w:rsid w:val="00620DA3"/>
    <w:rsid w:val="006215A6"/>
    <w:rsid w:val="006215C5"/>
    <w:rsid w:val="00625E0E"/>
    <w:rsid w:val="00627723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F2425"/>
    <w:rsid w:val="00700744"/>
    <w:rsid w:val="00701CD5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2A79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56DFF"/>
    <w:rsid w:val="00B60054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43C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471C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47CE3"/>
    <w:rsid w:val="00D5138A"/>
    <w:rsid w:val="00D671E2"/>
    <w:rsid w:val="00D67B3E"/>
    <w:rsid w:val="00DA0588"/>
    <w:rsid w:val="00DA0AC9"/>
    <w:rsid w:val="00DA4D4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57B1-DE44-4F88-8E25-D3C4B80B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2025-06-06T09:33:00Z</cp:lastPrinted>
  <dcterms:created xsi:type="dcterms:W3CDTF">2025-06-06T09:42:00Z</dcterms:created>
  <dcterms:modified xsi:type="dcterms:W3CDTF">2025-06-06T09:42:00Z</dcterms:modified>
</cp:coreProperties>
</file>