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>Solve this MCQ Qu</w:t>
      </w:r>
      <w:r w:rsidR="00185E44">
        <w:rPr>
          <w:rFonts w:ascii="Trebuchet MS" w:hAnsi="Trebuchet MS"/>
        </w:rPr>
        <w:t>e</w:t>
      </w:r>
      <w:r>
        <w:rPr>
          <w:rFonts w:ascii="Trebuchet MS" w:hAnsi="Trebuchet MS"/>
        </w:rPr>
        <w:t>stions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1. What does diversity mean?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Only accepting people who look like us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Accepting and respecting differences in people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Ignoring people from different backgrounds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Speaking only one language</w:t>
      </w:r>
    </w:p>
    <w:p w:rsidR="003E2AEB" w:rsidRPr="003E2AEB" w:rsidRDefault="003E2AEB" w:rsidP="003E2AEB">
      <w:pPr>
        <w:tabs>
          <w:tab w:val="left" w:pos="4847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2. What is inclusion?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Keeping people with differences separate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 xml:space="preserve">B. Making everyone </w:t>
      </w:r>
      <w:proofErr w:type="gramStart"/>
      <w:r w:rsidRPr="003E2AEB">
        <w:rPr>
          <w:rFonts w:ascii="Trebuchet MS" w:hAnsi="Trebuchet MS"/>
        </w:rPr>
        <w:t>feel</w:t>
      </w:r>
      <w:proofErr w:type="gramEnd"/>
      <w:r w:rsidRPr="003E2AEB">
        <w:rPr>
          <w:rFonts w:ascii="Trebuchet MS" w:hAnsi="Trebuchet MS"/>
        </w:rPr>
        <w:t xml:space="preserve"> welcomed and respected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Letting only some people join activities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Ignoring others’ needs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3. How should we speak to people of all genders?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Use jokes about them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Make assumptions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Use respectful language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Ignore their opinions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4. What should we avoid when talking to people of any gender?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Using correct names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Making gender-based assumptions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Respecting their choices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Listening to them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5. What should you do if someone is being teased because of their gender?</w:t>
      </w:r>
    </w:p>
    <w:p w:rsidR="003E2AEB" w:rsidRPr="003E2AEB" w:rsidRDefault="003E2AEB" w:rsidP="003E2AEB">
      <w:pPr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Join in</w:t>
      </w:r>
    </w:p>
    <w:p w:rsidR="003E2AEB" w:rsidRPr="003E2AEB" w:rsidRDefault="003E2AEB" w:rsidP="003E2AEB">
      <w:pPr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Ignore it</w:t>
      </w:r>
    </w:p>
    <w:p w:rsidR="003E2AEB" w:rsidRPr="003E2AEB" w:rsidRDefault="003E2AEB" w:rsidP="003E2AEB">
      <w:pPr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Speak up and support them</w:t>
      </w:r>
    </w:p>
    <w:p w:rsidR="003E2AEB" w:rsidRPr="003E2AEB" w:rsidRDefault="003E2AEB" w:rsidP="003E2AEB">
      <w:pPr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Laugh quietly</w:t>
      </w:r>
    </w:p>
    <w:p w:rsidR="003E2AEB" w:rsidRPr="003E2AEB" w:rsidRDefault="003E2AEB" w:rsidP="003E2AEB">
      <w:pPr>
        <w:tabs>
          <w:tab w:val="left" w:pos="4089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6. What is the respectful way to offer help to a person with a disability?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Just start helping them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Ask politely if they need help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Avoid them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Push their wheelchair without asking</w:t>
      </w:r>
    </w:p>
    <w:p w:rsid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 w:cs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7. What should you respect when interacting with someone using a wheelchair?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Their books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Their personal space and device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Their clothing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lastRenderedPageBreak/>
        <w:t>D. Their hobbies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8. How should you speak to someone with a hearing or learning disability?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Use fast speech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Yell loudly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Use simple, clear language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Avoid talking to them</w:t>
      </w:r>
    </w:p>
    <w:p w:rsidR="003E2AEB" w:rsidRPr="003E2AEB" w:rsidRDefault="003E2AEB" w:rsidP="003E2AEB">
      <w:pPr>
        <w:tabs>
          <w:tab w:val="left" w:pos="4204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9. If a classmate is visually impaired, you should: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Ignore them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Laugh at them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 xml:space="preserve">C. Help </w:t>
      </w:r>
      <w:proofErr w:type="gramStart"/>
      <w:r w:rsidRPr="003E2AEB">
        <w:rPr>
          <w:rFonts w:ascii="Trebuchet MS" w:hAnsi="Trebuchet MS"/>
        </w:rPr>
        <w:t>them</w:t>
      </w:r>
      <w:proofErr w:type="gramEnd"/>
      <w:r w:rsidRPr="003E2AEB">
        <w:rPr>
          <w:rFonts w:ascii="Trebuchet MS" w:hAnsi="Trebuchet MS"/>
        </w:rPr>
        <w:t xml:space="preserve"> read important info respectfully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Hide the information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10. If a girl wants to join a sports team, what should you do?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Tell her sports are for boys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Laugh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Support and encourage her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Ignore her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11. What law protects the rights of Persons with Disabilities in India?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Disability Rights Bill, 2015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Equal Rights Act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Rights of Persons with Disabilities Act, 2016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Handicap Act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12. How many disabilities are recognized under the Rights of Persons with Disabilities Act, 2016?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5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7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21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10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13. What is the aim of the Accessible India Campaign?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Build more hospitals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 xml:space="preserve">B. Make public spaces friendly for </w:t>
      </w:r>
      <w:proofErr w:type="spellStart"/>
      <w:r w:rsidRPr="003E2AEB">
        <w:rPr>
          <w:rFonts w:ascii="Trebuchet MS" w:hAnsi="Trebuchet MS"/>
        </w:rPr>
        <w:t>PwDs</w:t>
      </w:r>
      <w:proofErr w:type="spellEnd"/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Create new laws</w:t>
      </w:r>
    </w:p>
    <w:p w:rsid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Make schools larger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14. What does the Accessible India Campaign focus on?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A. Better mobile phones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B. Bigger roads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lastRenderedPageBreak/>
        <w:t>C. Accessible buildings, transport, and websites</w:t>
      </w:r>
    </w:p>
    <w:p w:rsidR="003E2AEB" w:rsidRPr="003E2AEB" w:rsidRDefault="003E2AEB" w:rsidP="003E2AEB">
      <w:pPr>
        <w:tabs>
          <w:tab w:val="left" w:pos="2160"/>
          <w:tab w:val="left" w:pos="2340"/>
          <w:tab w:val="left" w:pos="396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Cheaper food</w:t>
      </w:r>
      <w:r>
        <w:rPr>
          <w:rFonts w:ascii="Trebuchet MS" w:hAnsi="Trebuchet MS"/>
        </w:rPr>
        <w:tab/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3E2AEB" w:rsidRPr="003E2AEB" w:rsidRDefault="003E2AEB" w:rsidP="003E2AEB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3E2AEB">
        <w:rPr>
          <w:rFonts w:ascii="Trebuchet MS" w:hAnsi="Trebuchet MS"/>
        </w:rPr>
        <w:t>15. What is the main goal of the Accessible India Campaign?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 xml:space="preserve">A. Give money to </w:t>
      </w:r>
      <w:proofErr w:type="spellStart"/>
      <w:r w:rsidRPr="003E2AEB">
        <w:rPr>
          <w:rFonts w:ascii="Trebuchet MS" w:hAnsi="Trebuchet MS"/>
        </w:rPr>
        <w:t>PwDs</w:t>
      </w:r>
      <w:proofErr w:type="spellEnd"/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 xml:space="preserve">B. Let </w:t>
      </w:r>
      <w:proofErr w:type="spellStart"/>
      <w:r w:rsidRPr="003E2AEB">
        <w:rPr>
          <w:rFonts w:ascii="Trebuchet MS" w:hAnsi="Trebuchet MS"/>
        </w:rPr>
        <w:t>PwDs</w:t>
      </w:r>
      <w:proofErr w:type="spellEnd"/>
      <w:r w:rsidRPr="003E2AEB">
        <w:rPr>
          <w:rFonts w:ascii="Trebuchet MS" w:hAnsi="Trebuchet MS"/>
        </w:rPr>
        <w:t xml:space="preserve"> live independently and move around easily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C. Provide housing</w:t>
      </w:r>
    </w:p>
    <w:p w:rsidR="003E2AEB" w:rsidRPr="003E2AEB" w:rsidRDefault="003E2AEB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3E2AEB">
        <w:rPr>
          <w:rFonts w:ascii="Trebuchet MS" w:hAnsi="Trebuchet MS"/>
        </w:rPr>
        <w:t>D. Promote tourism</w:t>
      </w:r>
    </w:p>
    <w:p w:rsidR="00C05F8A" w:rsidRPr="005449D2" w:rsidRDefault="00C05F8A" w:rsidP="003E2AEB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F66" w:rsidRDefault="00B13F66">
      <w:r>
        <w:separator/>
      </w:r>
    </w:p>
  </w:endnote>
  <w:endnote w:type="continuationSeparator" w:id="0">
    <w:p w:rsidR="00B13F66" w:rsidRDefault="00B13F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F37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4F37E0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185E44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185E44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F66" w:rsidRDefault="00B13F66">
      <w:r>
        <w:separator/>
      </w:r>
    </w:p>
  </w:footnote>
  <w:footnote w:type="continuationSeparator" w:id="0">
    <w:p w:rsidR="00B13F66" w:rsidRDefault="00B13F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F37E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F37E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5E44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4F37E0" w:rsidP="00724FC1">
    <w:pPr>
      <w:pStyle w:val="Header"/>
      <w:rPr>
        <w:lang w:val="en-US"/>
      </w:rPr>
    </w:pPr>
    <w:r w:rsidRPr="004F37E0">
      <w:rPr>
        <w:noProof/>
        <w:sz w:val="20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4F37E0">
      <w:rPr>
        <w:noProof/>
        <w:sz w:val="20"/>
        <w:lang w:val="en-US" w:eastAsia="en-US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3E2AEB" w:rsidRDefault="003E2AEB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32"/>
                    <w:szCs w:val="28"/>
                  </w:rPr>
                </w:pPr>
                <w:r w:rsidRPr="003E2AEB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Diversity and Inclusion</w:t>
                </w:r>
              </w:p>
            </w:txbxContent>
          </v:textbox>
        </v:shape>
      </w:pict>
    </w:r>
    <w:r w:rsidRPr="004F37E0">
      <w:rPr>
        <w:noProof/>
        <w:sz w:val="20"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F37E0">
      <w:rPr>
        <w:noProof/>
        <w:sz w:val="20"/>
        <w:lang w:val="en-US" w:eastAsia="en-US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4F37E0">
      <w:rPr>
        <w:noProof/>
        <w:sz w:val="20"/>
        <w:lang w:val="en-US" w:eastAsia="en-US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F37E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4098"/>
    <o:shapelayout v:ext="edit">
      <o:idmap v:ext="edit" data="2"/>
      <o:rules v:ext="edit">
        <o:r id="V:Rule1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  <w:rPr>
      <w:lang/>
    </w:r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  <w:rPr>
      <w:lang/>
    </w:r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7D3DA-D057-4FE5-B440-F1728C44D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2025-05-23T06:24:00Z</cp:lastPrinted>
  <dcterms:created xsi:type="dcterms:W3CDTF">2025-05-23T06:22:00Z</dcterms:created>
  <dcterms:modified xsi:type="dcterms:W3CDTF">2025-05-23T06:24:00Z</dcterms:modified>
</cp:coreProperties>
</file>