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FC1E8F" w:rsidRPr="00FC1E8F" w:rsidRDefault="00FC1E8F" w:rsidP="00FC1E8F">
      <w:pPr>
        <w:pStyle w:val="Heading4"/>
        <w:ind w:left="2160"/>
        <w:rPr>
          <w:sz w:val="28"/>
          <w:szCs w:val="28"/>
        </w:rPr>
      </w:pPr>
      <w:r w:rsidRPr="00FC1E8F">
        <w:rPr>
          <w:rStyle w:val="Strong"/>
          <w:b/>
          <w:bCs/>
          <w:color w:val="FF0000"/>
          <w:sz w:val="28"/>
          <w:szCs w:val="28"/>
        </w:rPr>
        <w:t>Task 1:</w:t>
      </w:r>
      <w:r w:rsidRPr="00FC1E8F">
        <w:rPr>
          <w:rStyle w:val="Strong"/>
          <w:b/>
          <w:bCs/>
          <w:sz w:val="28"/>
          <w:szCs w:val="28"/>
        </w:rPr>
        <w:t xml:space="preserve"> Insert a Simple Equation</w:t>
      </w:r>
    </w:p>
    <w:p w:rsidR="00FC1E8F" w:rsidRPr="00FC1E8F" w:rsidRDefault="00FC1E8F" w:rsidP="00FC1E8F">
      <w:pPr>
        <w:numPr>
          <w:ilvl w:val="0"/>
          <w:numId w:val="5"/>
        </w:numPr>
        <w:tabs>
          <w:tab w:val="clear" w:pos="720"/>
          <w:tab w:val="num" w:pos="2880"/>
        </w:tabs>
        <w:spacing w:before="100" w:beforeAutospacing="1" w:after="100" w:afterAutospacing="1"/>
        <w:ind w:left="2880"/>
        <w:rPr>
          <w:sz w:val="28"/>
          <w:szCs w:val="28"/>
        </w:rPr>
      </w:pPr>
      <w:r w:rsidRPr="00FC1E8F">
        <w:rPr>
          <w:sz w:val="28"/>
          <w:szCs w:val="28"/>
        </w:rPr>
        <w:t xml:space="preserve">Open </w:t>
      </w:r>
      <w:r w:rsidRPr="00FC1E8F">
        <w:rPr>
          <w:rStyle w:val="Strong"/>
          <w:sz w:val="28"/>
          <w:szCs w:val="28"/>
        </w:rPr>
        <w:t>MS Word</w:t>
      </w:r>
      <w:r w:rsidRPr="00FC1E8F">
        <w:rPr>
          <w:sz w:val="28"/>
          <w:szCs w:val="28"/>
        </w:rPr>
        <w:t xml:space="preserve"> and create a new document.</w:t>
      </w:r>
    </w:p>
    <w:p w:rsidR="00FC1E8F" w:rsidRPr="00FC1E8F" w:rsidRDefault="00FC1E8F" w:rsidP="00FC1E8F">
      <w:pPr>
        <w:numPr>
          <w:ilvl w:val="0"/>
          <w:numId w:val="5"/>
        </w:numPr>
        <w:spacing w:before="100" w:beforeAutospacing="1" w:after="100" w:afterAutospacing="1"/>
        <w:ind w:left="2880"/>
        <w:rPr>
          <w:sz w:val="28"/>
          <w:szCs w:val="28"/>
        </w:rPr>
      </w:pPr>
      <w:r w:rsidRPr="00FC1E8F">
        <w:rPr>
          <w:sz w:val="28"/>
          <w:szCs w:val="28"/>
        </w:rPr>
        <w:t xml:space="preserve">Insert the following equation using the </w:t>
      </w:r>
      <w:r w:rsidRPr="00FC1E8F">
        <w:rPr>
          <w:rStyle w:val="Strong"/>
          <w:sz w:val="28"/>
          <w:szCs w:val="28"/>
        </w:rPr>
        <w:t>Equation Editor</w:t>
      </w:r>
      <w:r w:rsidRPr="00FC1E8F">
        <w:rPr>
          <w:sz w:val="28"/>
          <w:szCs w:val="28"/>
        </w:rPr>
        <w:t>:</w:t>
      </w:r>
      <w:r w:rsidRPr="00FC1E8F">
        <w:rPr>
          <w:sz w:val="28"/>
          <w:szCs w:val="28"/>
        </w:rPr>
        <w:br/>
      </w:r>
      <w:r w:rsidRPr="00FC1E8F">
        <w:rPr>
          <w:rStyle w:val="katex-mathml"/>
          <w:b/>
          <w:bCs/>
          <w:color w:val="FF0000"/>
          <w:sz w:val="32"/>
          <w:szCs w:val="32"/>
        </w:rPr>
        <w:t>a</w:t>
      </w:r>
      <w:r w:rsidRPr="00FC1E8F">
        <w:rPr>
          <w:rStyle w:val="katex-mathml"/>
          <w:b/>
          <w:bCs/>
          <w:color w:val="FF0000"/>
          <w:sz w:val="32"/>
          <w:szCs w:val="32"/>
          <w:vertAlign w:val="superscript"/>
        </w:rPr>
        <w:t>2</w:t>
      </w:r>
      <w:r w:rsidRPr="00FC1E8F">
        <w:rPr>
          <w:rStyle w:val="katex-mathml"/>
          <w:b/>
          <w:bCs/>
          <w:color w:val="FF0000"/>
          <w:sz w:val="32"/>
          <w:szCs w:val="32"/>
        </w:rPr>
        <w:t>+b</w:t>
      </w:r>
      <w:r w:rsidRPr="00FC1E8F">
        <w:rPr>
          <w:rStyle w:val="katex-mathml"/>
          <w:b/>
          <w:bCs/>
          <w:color w:val="FF0000"/>
          <w:sz w:val="32"/>
          <w:szCs w:val="32"/>
          <w:vertAlign w:val="superscript"/>
        </w:rPr>
        <w:t>2</w:t>
      </w:r>
      <w:r w:rsidRPr="00FC1E8F">
        <w:rPr>
          <w:rStyle w:val="katex-mathml"/>
          <w:b/>
          <w:bCs/>
          <w:color w:val="FF0000"/>
          <w:sz w:val="32"/>
          <w:szCs w:val="32"/>
        </w:rPr>
        <w:t>=c</w:t>
      </w:r>
      <w:r w:rsidRPr="00FC1E8F">
        <w:rPr>
          <w:rStyle w:val="katex-mathml"/>
          <w:b/>
          <w:bCs/>
          <w:color w:val="FF0000"/>
          <w:sz w:val="32"/>
          <w:szCs w:val="32"/>
          <w:vertAlign w:val="superscript"/>
        </w:rPr>
        <w:t>2</w:t>
      </w:r>
    </w:p>
    <w:p w:rsidR="00FC1E8F" w:rsidRPr="00FC1E8F" w:rsidRDefault="00FC1E8F" w:rsidP="00FC1E8F">
      <w:pPr>
        <w:pStyle w:val="Heading4"/>
        <w:ind w:left="2160"/>
        <w:rPr>
          <w:sz w:val="28"/>
          <w:szCs w:val="28"/>
        </w:rPr>
      </w:pPr>
      <w:r w:rsidRPr="00FC1E8F">
        <w:rPr>
          <w:rStyle w:val="Strong"/>
          <w:b/>
          <w:bCs/>
          <w:color w:val="FF0000"/>
          <w:sz w:val="28"/>
          <w:szCs w:val="28"/>
        </w:rPr>
        <w:t>Task 2:</w:t>
      </w:r>
      <w:r w:rsidRPr="00FC1E8F">
        <w:rPr>
          <w:rStyle w:val="Strong"/>
          <w:b/>
          <w:bCs/>
          <w:sz w:val="28"/>
          <w:szCs w:val="28"/>
        </w:rPr>
        <w:t xml:space="preserve"> Formatting an Equation</w:t>
      </w:r>
    </w:p>
    <w:p w:rsidR="00FC1E8F" w:rsidRPr="00FC1E8F" w:rsidRDefault="00FC1E8F" w:rsidP="00FC1E8F">
      <w:pPr>
        <w:numPr>
          <w:ilvl w:val="0"/>
          <w:numId w:val="6"/>
        </w:numPr>
        <w:spacing w:before="100" w:beforeAutospacing="1" w:after="100" w:afterAutospacing="1"/>
        <w:ind w:left="2880"/>
        <w:rPr>
          <w:b/>
          <w:bCs/>
          <w:color w:val="FF0000"/>
          <w:sz w:val="32"/>
          <w:szCs w:val="32"/>
        </w:rPr>
      </w:pPr>
      <w:r w:rsidRPr="00FC1E8F">
        <w:rPr>
          <w:sz w:val="28"/>
          <w:szCs w:val="28"/>
        </w:rPr>
        <w:t xml:space="preserve">Type and insert the following quadratic equation in </w:t>
      </w:r>
      <w:r w:rsidRPr="00FC1E8F">
        <w:rPr>
          <w:rStyle w:val="Strong"/>
          <w:sz w:val="28"/>
          <w:szCs w:val="28"/>
        </w:rPr>
        <w:t>proper mathematical notation</w:t>
      </w:r>
      <w:r w:rsidRPr="00FC1E8F">
        <w:rPr>
          <w:sz w:val="28"/>
          <w:szCs w:val="28"/>
        </w:rPr>
        <w:t>:</w:t>
      </w:r>
      <w:r w:rsidRPr="00FC1E8F">
        <w:rPr>
          <w:sz w:val="28"/>
          <w:szCs w:val="28"/>
        </w:rPr>
        <w:br/>
      </w:r>
      <w:r w:rsidRPr="00FC1E8F">
        <w:rPr>
          <w:rStyle w:val="katex-mathml"/>
          <w:b/>
          <w:bCs/>
          <w:color w:val="FF0000"/>
          <w:sz w:val="32"/>
          <w:szCs w:val="32"/>
        </w:rPr>
        <w:t>ax</w:t>
      </w:r>
      <w:r w:rsidRPr="00FC1E8F">
        <w:rPr>
          <w:rStyle w:val="katex-mathml"/>
          <w:b/>
          <w:bCs/>
          <w:color w:val="FF0000"/>
          <w:sz w:val="32"/>
          <w:szCs w:val="32"/>
          <w:vertAlign w:val="superscript"/>
        </w:rPr>
        <w:t>2</w:t>
      </w:r>
      <w:r w:rsidRPr="00FC1E8F">
        <w:rPr>
          <w:rStyle w:val="katex-mathml"/>
          <w:b/>
          <w:bCs/>
          <w:color w:val="FF0000"/>
          <w:sz w:val="32"/>
          <w:szCs w:val="32"/>
        </w:rPr>
        <w:t>+bx+c=0</w:t>
      </w:r>
    </w:p>
    <w:p w:rsidR="00FC1E8F" w:rsidRPr="00FC1E8F" w:rsidRDefault="00FC1E8F" w:rsidP="00FC1E8F">
      <w:pPr>
        <w:numPr>
          <w:ilvl w:val="0"/>
          <w:numId w:val="6"/>
        </w:numPr>
        <w:spacing w:before="100" w:beforeAutospacing="1" w:after="100" w:afterAutospacing="1"/>
        <w:ind w:left="2880"/>
        <w:rPr>
          <w:sz w:val="28"/>
          <w:szCs w:val="28"/>
        </w:rPr>
      </w:pPr>
      <w:r w:rsidRPr="00FC1E8F">
        <w:rPr>
          <w:sz w:val="28"/>
          <w:szCs w:val="28"/>
        </w:rPr>
        <w:t xml:space="preserve">Change the </w:t>
      </w:r>
      <w:r w:rsidRPr="00FC1E8F">
        <w:rPr>
          <w:rStyle w:val="Strong"/>
          <w:sz w:val="28"/>
          <w:szCs w:val="28"/>
        </w:rPr>
        <w:t>font size</w:t>
      </w:r>
      <w:r w:rsidRPr="00FC1E8F">
        <w:rPr>
          <w:sz w:val="28"/>
          <w:szCs w:val="28"/>
        </w:rPr>
        <w:t xml:space="preserve"> of the equation to </w:t>
      </w:r>
      <w:r w:rsidRPr="00FC1E8F">
        <w:rPr>
          <w:rStyle w:val="Strong"/>
          <w:sz w:val="28"/>
          <w:szCs w:val="28"/>
        </w:rPr>
        <w:t>14</w:t>
      </w:r>
      <w:r w:rsidRPr="00FC1E8F">
        <w:rPr>
          <w:sz w:val="28"/>
          <w:szCs w:val="28"/>
        </w:rPr>
        <w:t xml:space="preserve"> and make it </w:t>
      </w:r>
      <w:r w:rsidRPr="00FC1E8F">
        <w:rPr>
          <w:rStyle w:val="Strong"/>
          <w:sz w:val="28"/>
          <w:szCs w:val="28"/>
        </w:rPr>
        <w:t>bold</w:t>
      </w:r>
      <w:r w:rsidRPr="00FC1E8F">
        <w:rPr>
          <w:sz w:val="28"/>
          <w:szCs w:val="28"/>
        </w:rPr>
        <w:t>.</w:t>
      </w:r>
    </w:p>
    <w:p w:rsidR="00FC1E8F" w:rsidRPr="00FC1E8F" w:rsidRDefault="00FC1E8F" w:rsidP="00FC1E8F">
      <w:pPr>
        <w:numPr>
          <w:ilvl w:val="0"/>
          <w:numId w:val="6"/>
        </w:numPr>
        <w:spacing w:before="100" w:beforeAutospacing="1" w:after="100" w:afterAutospacing="1"/>
        <w:ind w:left="2880"/>
        <w:rPr>
          <w:sz w:val="28"/>
          <w:szCs w:val="28"/>
        </w:rPr>
      </w:pPr>
      <w:r w:rsidRPr="00FC1E8F">
        <w:rPr>
          <w:sz w:val="28"/>
          <w:szCs w:val="28"/>
        </w:rPr>
        <w:t xml:space="preserve">Align the equation </w:t>
      </w:r>
      <w:r w:rsidRPr="00FC1E8F">
        <w:rPr>
          <w:rStyle w:val="Strong"/>
          <w:sz w:val="28"/>
          <w:szCs w:val="28"/>
        </w:rPr>
        <w:t>to the center</w:t>
      </w:r>
      <w:r w:rsidRPr="00FC1E8F">
        <w:rPr>
          <w:sz w:val="28"/>
          <w:szCs w:val="28"/>
        </w:rPr>
        <w:t xml:space="preserve"> of the page.</w:t>
      </w:r>
    </w:p>
    <w:p w:rsidR="00FC1E8F" w:rsidRPr="00FC1E8F" w:rsidRDefault="00FC1E8F" w:rsidP="00FC1E8F">
      <w:pPr>
        <w:pStyle w:val="Heading4"/>
        <w:ind w:left="2160"/>
        <w:rPr>
          <w:sz w:val="28"/>
          <w:szCs w:val="28"/>
        </w:rPr>
      </w:pPr>
      <w:r w:rsidRPr="00FC1E8F">
        <w:rPr>
          <w:rStyle w:val="Strong"/>
          <w:b/>
          <w:bCs/>
          <w:color w:val="FF0000"/>
          <w:sz w:val="28"/>
          <w:szCs w:val="28"/>
        </w:rPr>
        <w:t xml:space="preserve">Task 3: </w:t>
      </w:r>
      <w:r w:rsidRPr="00FC1E8F">
        <w:rPr>
          <w:rStyle w:val="Strong"/>
          <w:b/>
          <w:bCs/>
          <w:sz w:val="28"/>
          <w:szCs w:val="28"/>
        </w:rPr>
        <w:t>Using Fractions and Square Roots</w:t>
      </w:r>
    </w:p>
    <w:p w:rsidR="00FC1E8F" w:rsidRPr="00FC1E8F" w:rsidRDefault="00FC1E8F" w:rsidP="00FC1E8F">
      <w:pPr>
        <w:numPr>
          <w:ilvl w:val="0"/>
          <w:numId w:val="7"/>
        </w:numPr>
        <w:spacing w:before="100" w:beforeAutospacing="1" w:after="100" w:afterAutospacing="1"/>
        <w:ind w:left="2880"/>
        <w:rPr>
          <w:sz w:val="28"/>
          <w:szCs w:val="28"/>
        </w:rPr>
      </w:pPr>
      <w:r w:rsidRPr="00FC1E8F">
        <w:rPr>
          <w:sz w:val="28"/>
          <w:szCs w:val="28"/>
        </w:rPr>
        <w:t xml:space="preserve">Insert the following equations using the </w:t>
      </w:r>
      <w:r w:rsidRPr="00FC1E8F">
        <w:rPr>
          <w:rStyle w:val="Strong"/>
          <w:sz w:val="28"/>
          <w:szCs w:val="28"/>
        </w:rPr>
        <w:t>Equation Editor</w:t>
      </w:r>
      <w:r w:rsidRPr="00FC1E8F">
        <w:rPr>
          <w:sz w:val="28"/>
          <w:szCs w:val="28"/>
        </w:rPr>
        <w:t>:</w:t>
      </w:r>
      <w:r w:rsidRPr="00FC1E8F">
        <w:rPr>
          <w:sz w:val="28"/>
          <w:szCs w:val="28"/>
        </w:rPr>
        <w:br/>
      </w:r>
      <m:oMathPara>
        <m:oMath>
          <m:r>
            <m:rPr>
              <m:sty m:val="bi"/>
            </m:rPr>
            <w:rPr>
              <w:rFonts w:ascii="Cambria Math" w:hAnsi="Cambria Math" w:cs="Cambria Math"/>
              <w:color w:val="FF0000"/>
              <w:sz w:val="28"/>
              <w:szCs w:val="28"/>
            </w:rPr>
            <m:t>x</m:t>
          </m:r>
          <m:r>
            <m:rPr>
              <m:sty m:val="b"/>
            </m:rPr>
            <w:rPr>
              <w:rFonts w:ascii="Cambria Math" w:hAnsi="Cambria Math" w:cs="Cambria Math"/>
              <w:color w:val="FF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color w:val="FF0000"/>
                  <w:sz w:val="28"/>
                  <w:szCs w:val="28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Cambria Math"/>
                  <w:color w:val="FF0000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 w:cs="Cambria Math"/>
                  <w:color w:val="FF0000"/>
                  <w:sz w:val="28"/>
                  <w:szCs w:val="28"/>
                </w:rPr>
                <m:t>b</m:t>
              </m:r>
              <m:r>
                <m:rPr>
                  <m:sty m:val="b"/>
                </m:rPr>
                <w:rPr>
                  <w:rFonts w:ascii="Cambria Math" w:hAnsi="Cambria Math" w:cs="Cambria Math"/>
                  <w:color w:val="FF0000"/>
                  <w:sz w:val="28"/>
                  <w:szCs w:val="28"/>
                </w:rPr>
                <m:t>±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bCs/>
                      <w:color w:val="FF0000"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color w:val="FF0000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Cambria Math"/>
                          <w:color w:val="FF0000"/>
                          <w:sz w:val="28"/>
                          <w:szCs w:val="28"/>
                        </w:rPr>
                        <m:t>b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 w:cs="Cambria Math"/>
                          <w:color w:val="FF0000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FF0000"/>
                      <w:sz w:val="28"/>
                      <w:szCs w:val="28"/>
                    </w:rPr>
                    <m:t>-4</m:t>
                  </m:r>
                  <m:r>
                    <m:rPr>
                      <m:sty m:val="bi"/>
                    </m:rPr>
                    <w:rPr>
                      <w:rFonts w:ascii="Cambria Math" w:hAnsi="Cambria Math" w:cs="Cambria Math"/>
                      <w:color w:val="FF0000"/>
                      <w:sz w:val="28"/>
                      <w:szCs w:val="28"/>
                    </w:rPr>
                    <m:t>ac</m:t>
                  </m:r>
                </m:e>
              </m:rad>
            </m:num>
            <m:den>
              <m:r>
                <m:rPr>
                  <m:sty m:val="b"/>
                </m:rPr>
                <w:rPr>
                  <w:rFonts w:ascii="Cambria Math" w:hAnsi="Cambria Math" w:cs="Cambria Math"/>
                  <w:color w:val="FF0000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Cambria Math"/>
                  <w:color w:val="FF0000"/>
                  <w:sz w:val="28"/>
                  <w:szCs w:val="28"/>
                </w:rPr>
                <m:t>a</m:t>
              </m:r>
            </m:den>
          </m:f>
        </m:oMath>
      </m:oMathPara>
    </w:p>
    <w:p w:rsidR="00FC1E8F" w:rsidRPr="00FC1E8F" w:rsidRDefault="00FC1E8F" w:rsidP="00FC1E8F">
      <w:pPr>
        <w:pStyle w:val="Heading4"/>
        <w:ind w:left="2160"/>
        <w:rPr>
          <w:sz w:val="28"/>
          <w:szCs w:val="28"/>
        </w:rPr>
      </w:pPr>
      <w:r w:rsidRPr="00FC1E8F">
        <w:rPr>
          <w:rStyle w:val="Strong"/>
          <w:b/>
          <w:bCs/>
          <w:color w:val="FF0000"/>
          <w:sz w:val="28"/>
          <w:szCs w:val="28"/>
        </w:rPr>
        <w:t xml:space="preserve">Task 4: </w:t>
      </w:r>
      <w:r w:rsidRPr="00FC1E8F">
        <w:rPr>
          <w:rStyle w:val="Strong"/>
          <w:b/>
          <w:bCs/>
          <w:sz w:val="28"/>
          <w:szCs w:val="28"/>
        </w:rPr>
        <w:t>Creating a Custom Equation</w:t>
      </w:r>
    </w:p>
    <w:p w:rsidR="00FC1E8F" w:rsidRPr="00FC1E8F" w:rsidRDefault="00FC1E8F" w:rsidP="00FC1E8F">
      <w:pPr>
        <w:numPr>
          <w:ilvl w:val="0"/>
          <w:numId w:val="8"/>
        </w:numPr>
        <w:spacing w:before="100" w:beforeAutospacing="1" w:after="100" w:afterAutospacing="1"/>
        <w:ind w:left="2880"/>
        <w:rPr>
          <w:sz w:val="28"/>
          <w:szCs w:val="28"/>
        </w:rPr>
      </w:pPr>
      <w:r w:rsidRPr="00FC1E8F">
        <w:rPr>
          <w:sz w:val="28"/>
          <w:szCs w:val="28"/>
        </w:rPr>
        <w:t xml:space="preserve">Write a </w:t>
      </w:r>
      <w:r w:rsidRPr="00FC1E8F">
        <w:rPr>
          <w:rStyle w:val="Strong"/>
          <w:sz w:val="28"/>
          <w:szCs w:val="28"/>
        </w:rPr>
        <w:t>custom equation</w:t>
      </w:r>
      <w:r w:rsidRPr="00FC1E8F">
        <w:rPr>
          <w:sz w:val="28"/>
          <w:szCs w:val="28"/>
        </w:rPr>
        <w:t xml:space="preserve"> for calculating the area of a circle:</w:t>
      </w:r>
      <w:r w:rsidRPr="00FC1E8F">
        <w:rPr>
          <w:sz w:val="28"/>
          <w:szCs w:val="28"/>
        </w:rPr>
        <w:br/>
      </w:r>
      <w:r w:rsidRPr="00FC1E8F">
        <w:rPr>
          <w:rStyle w:val="katex-mathml"/>
          <w:b/>
          <w:bCs/>
          <w:color w:val="FF0000"/>
          <w:sz w:val="32"/>
          <w:szCs w:val="32"/>
        </w:rPr>
        <w:t>A=πr</w:t>
      </w:r>
      <w:r w:rsidRPr="00FC1E8F">
        <w:rPr>
          <w:rStyle w:val="katex-mathml"/>
          <w:b/>
          <w:bCs/>
          <w:color w:val="FF0000"/>
          <w:sz w:val="32"/>
          <w:szCs w:val="32"/>
          <w:vertAlign w:val="superscript"/>
        </w:rPr>
        <w:t>2</w:t>
      </w:r>
      <w:r w:rsidRPr="00FC1E8F">
        <w:rPr>
          <w:rStyle w:val="katex-mathml"/>
          <w:b/>
          <w:bCs/>
          <w:color w:val="FF0000"/>
          <w:sz w:val="32"/>
          <w:szCs w:val="32"/>
        </w:rPr>
        <w:t xml:space="preserve"> </w:t>
      </w:r>
    </w:p>
    <w:p w:rsidR="00FC1E8F" w:rsidRPr="00FC1E8F" w:rsidRDefault="00FC1E8F" w:rsidP="00FC1E8F">
      <w:pPr>
        <w:numPr>
          <w:ilvl w:val="0"/>
          <w:numId w:val="8"/>
        </w:numPr>
        <w:spacing w:before="100" w:beforeAutospacing="1" w:after="100" w:afterAutospacing="1"/>
        <w:ind w:left="2880"/>
        <w:rPr>
          <w:sz w:val="28"/>
          <w:szCs w:val="28"/>
        </w:rPr>
      </w:pPr>
      <w:r w:rsidRPr="00FC1E8F">
        <w:rPr>
          <w:sz w:val="28"/>
          <w:szCs w:val="28"/>
        </w:rPr>
        <w:t xml:space="preserve">Insert the equation and change its </w:t>
      </w:r>
      <w:r w:rsidRPr="00FC1E8F">
        <w:rPr>
          <w:rStyle w:val="Strong"/>
          <w:sz w:val="28"/>
          <w:szCs w:val="28"/>
        </w:rPr>
        <w:t>color to blue</w:t>
      </w:r>
      <w:r w:rsidRPr="00FC1E8F">
        <w:rPr>
          <w:sz w:val="28"/>
          <w:szCs w:val="28"/>
        </w:rPr>
        <w:t>.</w:t>
      </w:r>
    </w:p>
    <w:p w:rsidR="00FC1E8F" w:rsidRPr="00FC1E8F" w:rsidRDefault="00FC1E8F" w:rsidP="00FC1E8F">
      <w:pPr>
        <w:pStyle w:val="Heading4"/>
        <w:ind w:left="2160"/>
        <w:rPr>
          <w:sz w:val="28"/>
          <w:szCs w:val="28"/>
        </w:rPr>
      </w:pPr>
      <w:r w:rsidRPr="00FC1E8F">
        <w:rPr>
          <w:rStyle w:val="Strong"/>
          <w:b/>
          <w:bCs/>
          <w:color w:val="FF0000"/>
          <w:sz w:val="28"/>
          <w:szCs w:val="28"/>
        </w:rPr>
        <w:t xml:space="preserve">Task 5: </w:t>
      </w:r>
      <w:r w:rsidRPr="00FC1E8F">
        <w:rPr>
          <w:rStyle w:val="Strong"/>
          <w:b/>
          <w:bCs/>
          <w:sz w:val="28"/>
          <w:szCs w:val="28"/>
        </w:rPr>
        <w:t>Using Subscripts and Superscripts</w:t>
      </w:r>
    </w:p>
    <w:p w:rsidR="00FC1E8F" w:rsidRPr="00FC1E8F" w:rsidRDefault="00FC1E8F" w:rsidP="00FC1E8F">
      <w:pPr>
        <w:numPr>
          <w:ilvl w:val="0"/>
          <w:numId w:val="9"/>
        </w:numPr>
        <w:spacing w:before="100" w:beforeAutospacing="1" w:after="100" w:afterAutospacing="1"/>
        <w:ind w:left="2880"/>
        <w:rPr>
          <w:sz w:val="28"/>
          <w:szCs w:val="28"/>
        </w:rPr>
      </w:pPr>
      <w:r w:rsidRPr="00FC1E8F">
        <w:rPr>
          <w:sz w:val="28"/>
          <w:szCs w:val="28"/>
        </w:rPr>
        <w:t xml:space="preserve">Type and insert the following equations using </w:t>
      </w:r>
      <w:r w:rsidRPr="00FC1E8F">
        <w:rPr>
          <w:rStyle w:val="Strong"/>
          <w:sz w:val="28"/>
          <w:szCs w:val="28"/>
        </w:rPr>
        <w:t>subscripts and superscripts</w:t>
      </w:r>
      <w:r w:rsidRPr="00FC1E8F">
        <w:rPr>
          <w:sz w:val="28"/>
          <w:szCs w:val="28"/>
        </w:rPr>
        <w:t>:</w:t>
      </w:r>
      <w:r w:rsidRPr="00FC1E8F">
        <w:rPr>
          <w:sz w:val="28"/>
          <w:szCs w:val="28"/>
        </w:rPr>
        <w:br/>
      </w:r>
      <w:r w:rsidRPr="00FC1E8F">
        <w:rPr>
          <w:rStyle w:val="katex-mathml"/>
          <w:b/>
          <w:bCs/>
          <w:color w:val="FF0000"/>
          <w:sz w:val="32"/>
          <w:szCs w:val="32"/>
        </w:rPr>
        <w:t>E=mc</w:t>
      </w:r>
      <w:r w:rsidRPr="00FC1E8F">
        <w:rPr>
          <w:rStyle w:val="katex-mathml"/>
          <w:b/>
          <w:bCs/>
          <w:color w:val="FF0000"/>
          <w:sz w:val="32"/>
          <w:szCs w:val="32"/>
          <w:vertAlign w:val="superscript"/>
        </w:rPr>
        <w:t>2</w:t>
      </w:r>
      <w:r w:rsidRPr="00FC1E8F">
        <w:rPr>
          <w:b/>
          <w:bCs/>
          <w:color w:val="FF0000"/>
          <w:sz w:val="32"/>
          <w:szCs w:val="32"/>
        </w:rPr>
        <w:t xml:space="preserve"> </w:t>
      </w:r>
      <w:r w:rsidRPr="00FC1E8F">
        <w:rPr>
          <w:b/>
          <w:bCs/>
          <w:color w:val="FF0000"/>
          <w:sz w:val="32"/>
          <w:szCs w:val="32"/>
        </w:rPr>
        <w:br/>
      </w:r>
      <w:r w:rsidRPr="00FC1E8F">
        <w:rPr>
          <w:rStyle w:val="katex-mathml"/>
          <w:b/>
          <w:bCs/>
          <w:color w:val="FF0000"/>
          <w:sz w:val="32"/>
          <w:szCs w:val="32"/>
        </w:rPr>
        <w:t>H2</w:t>
      </w:r>
      <w:r w:rsidRPr="00FC1E8F">
        <w:rPr>
          <w:rStyle w:val="katex-mathml"/>
          <w:b/>
          <w:bCs/>
          <w:color w:val="FF0000"/>
          <w:sz w:val="32"/>
          <w:szCs w:val="32"/>
          <w:vertAlign w:val="subscript"/>
        </w:rPr>
        <w:t>O</w:t>
      </w:r>
    </w:p>
    <w:p w:rsidR="00FC1E8F" w:rsidRPr="00FC1E8F" w:rsidRDefault="00FC1E8F" w:rsidP="00FC1E8F">
      <w:pPr>
        <w:pStyle w:val="Heading4"/>
        <w:ind w:left="2160"/>
        <w:rPr>
          <w:sz w:val="28"/>
          <w:szCs w:val="28"/>
        </w:rPr>
      </w:pPr>
      <w:r w:rsidRPr="00FC1E8F">
        <w:rPr>
          <w:rStyle w:val="Strong"/>
          <w:b/>
          <w:bCs/>
          <w:color w:val="FF0000"/>
          <w:sz w:val="28"/>
          <w:szCs w:val="28"/>
        </w:rPr>
        <w:t>Task 6:</w:t>
      </w:r>
      <w:r w:rsidRPr="00FC1E8F">
        <w:rPr>
          <w:rStyle w:val="Strong"/>
          <w:b/>
          <w:bCs/>
          <w:sz w:val="28"/>
          <w:szCs w:val="28"/>
        </w:rPr>
        <w:t xml:space="preserve"> Insert an Equation with Symbols</w:t>
      </w:r>
    </w:p>
    <w:p w:rsidR="00FC1E8F" w:rsidRPr="00FC1E8F" w:rsidRDefault="00FC1E8F" w:rsidP="00FC1E8F">
      <w:pPr>
        <w:numPr>
          <w:ilvl w:val="0"/>
          <w:numId w:val="10"/>
        </w:numPr>
        <w:spacing w:after="100" w:afterAutospacing="1"/>
        <w:ind w:left="2880"/>
        <w:rPr>
          <w:sz w:val="28"/>
          <w:szCs w:val="28"/>
        </w:rPr>
      </w:pPr>
      <w:r w:rsidRPr="00FC1E8F">
        <w:rPr>
          <w:sz w:val="28"/>
          <w:szCs w:val="28"/>
        </w:rPr>
        <w:t xml:space="preserve">Insert the following equation that includes </w:t>
      </w:r>
      <w:r w:rsidRPr="00FC1E8F">
        <w:rPr>
          <w:rStyle w:val="Strong"/>
          <w:sz w:val="28"/>
          <w:szCs w:val="28"/>
        </w:rPr>
        <w:t>Greek symbols</w:t>
      </w:r>
      <w:r w:rsidRPr="00FC1E8F">
        <w:rPr>
          <w:sz w:val="28"/>
          <w:szCs w:val="28"/>
        </w:rPr>
        <w:t>:</w:t>
      </w:r>
      <w:r w:rsidRPr="00FC1E8F">
        <w:rPr>
          <w:sz w:val="28"/>
          <w:szCs w:val="28"/>
        </w:rPr>
        <w:br/>
      </w: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/>
              <w:color w:val="FF0000"/>
              <w:sz w:val="32"/>
              <w:szCs w:val="32"/>
            </w:rPr>
            <m:t>α+ β= γ</m:t>
          </m:r>
        </m:oMath>
      </m:oMathPara>
      <w:bookmarkStart w:id="0" w:name="_GoBack"/>
      <w:bookmarkEnd w:id="0"/>
    </w:p>
    <w:sectPr w:rsidR="00FC1E8F" w:rsidRPr="00FC1E8F" w:rsidSect="00C24E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CB8" w:rsidRDefault="005B3CB8">
      <w:r>
        <w:separator/>
      </w:r>
    </w:p>
  </w:endnote>
  <w:endnote w:type="continuationSeparator" w:id="0">
    <w:p w:rsidR="005B3CB8" w:rsidRDefault="005B3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E157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FC1E8F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FC1E8F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32555875" wp14:editId="0F2F4B5C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CB8" w:rsidRDefault="005B3CB8">
      <w:r>
        <w:separator/>
      </w:r>
    </w:p>
  </w:footnote>
  <w:footnote w:type="continuationSeparator" w:id="0">
    <w:p w:rsidR="005B3CB8" w:rsidRDefault="005B3C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E07E17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C1E8F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FC1E8F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5E86C04" wp14:editId="2084B763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2540" t="4445" r="0" b="127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Pr="00005C34" w:rsidRDefault="00CE4E82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1" w:name="_Hlk176262230"/>
                          <w:r w:rsidRPr="00005C3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Self-Made Assignment </w:t>
                          </w:r>
                          <w:bookmarkEnd w:id="1"/>
                          <w:r w:rsidR="00811560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–</w:t>
                          </w:r>
                          <w:r w:rsidR="00207FF9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MS Word</w:t>
                          </w:r>
                          <w:r w:rsidR="00356398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4D1C3A" w:rsidRPr="00005C34" w:rsidRDefault="00CE4E82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  <w:bookmarkStart w:id="2" w:name="_Hlk176262230"/>
                    <w:r w:rsidRPr="00005C3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Self-Made Assignment </w:t>
                    </w:r>
                    <w:bookmarkEnd w:id="2"/>
                    <w:r w:rsidR="00811560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–</w:t>
                    </w:r>
                    <w:r w:rsidR="00207FF9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MS Word</w:t>
                    </w:r>
                    <w:r w:rsidR="00356398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7C13F4" wp14:editId="191639F4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1905" t="4445" r="0" b="127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A5F" w:rsidRPr="00207FF9" w:rsidRDefault="00207FF9" w:rsidP="00FC1E8F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  <w:r w:rsidRPr="00207FF9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 xml:space="preserve">Working With </w:t>
                          </w:r>
                          <w:r w:rsidR="00FC1E8F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Equations</w:t>
                          </w:r>
                          <w:r w:rsidRPr="00207FF9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 xml:space="preserve"> in MS Word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7" type="#_x0000_t202" style="position:absolute;margin-left:112.65pt;margin-top:51.35pt;width:405.6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    <v:textbox>
                <w:txbxContent>
                  <w:p w:rsidR="00CA1A5F" w:rsidRPr="00207FF9" w:rsidRDefault="00207FF9" w:rsidP="00FC1E8F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 w:rsidRPr="00207FF9"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  <w:t xml:space="preserve">Working With </w:t>
                    </w:r>
                    <w:r w:rsidR="00FC1E8F"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  <w:t>Equations</w:t>
                    </w:r>
                    <w:r w:rsidRPr="00207FF9"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  <w:t xml:space="preserve"> in MS Word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BA15F8" wp14:editId="71E973C7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3495" r="25400" b="2413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240B8B56" wp14:editId="69ED2740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A07A741" wp14:editId="22A83CC3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317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4B1E01F6" wp14:editId="593E0E78">
                                <wp:extent cx="5524500" cy="342900"/>
                                <wp:effectExtent l="0" t="0" r="0" b="0"/>
                                <wp:docPr id="8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CBE09DB" wp14:editId="618CDE7D">
                                <wp:extent cx="5524500" cy="342900"/>
                                <wp:effectExtent l="0" t="0" r="0" b="0"/>
                                <wp:docPr id="7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93.55pt;margin-top:16.75pt;width:519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</w:rPr>
                      <w:drawing>
                        <wp:inline distT="0" distB="0" distL="0" distR="0" wp14:anchorId="4B1E01F6" wp14:editId="593E0E78">
                          <wp:extent cx="5524500" cy="342900"/>
                          <wp:effectExtent l="0" t="0" r="0" b="0"/>
                          <wp:docPr id="8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</w:rPr>
                      <w:drawing>
                        <wp:inline distT="0" distB="0" distL="0" distR="0" wp14:anchorId="3CBE09DB" wp14:editId="618CDE7D">
                          <wp:extent cx="5524500" cy="342900"/>
                          <wp:effectExtent l="0" t="0" r="0" b="0"/>
                          <wp:docPr id="7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C760A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B2FB7A5" wp14:editId="60A4EE4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90BD22" wp14:editId="18B48AC9">
                                <wp:extent cx="1257300" cy="8943975"/>
                                <wp:effectExtent l="0" t="0" r="0" b="0"/>
                                <wp:docPr id="6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-30pt;margin-top:16.75pt;width:113.3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    <v:textbox>
                <w:txbxContent>
                  <w:p w:rsidR="004D1C3A" w:rsidRDefault="00FC1E8F">
                    <w:r>
                      <w:rPr>
                        <w:noProof/>
                      </w:rPr>
                      <w:drawing>
                        <wp:inline distT="0" distB="0" distL="0" distR="0" wp14:anchorId="3190BD22" wp14:editId="18B48AC9">
                          <wp:extent cx="1257300" cy="8943975"/>
                          <wp:effectExtent l="0" t="0" r="0" b="0"/>
                          <wp:docPr id="6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E07E17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9"/>
  </w:num>
  <w:num w:numId="8">
    <w:abstractNumId w:val="2"/>
  </w:num>
  <w:num w:numId="9">
    <w:abstractNumId w:val="8"/>
  </w:num>
  <w:num w:numId="10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47B4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3CB8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3E28"/>
    <w:rsid w:val="00DE21B6"/>
    <w:rsid w:val="00DE54A8"/>
    <w:rsid w:val="00DF112D"/>
    <w:rsid w:val="00DF22F0"/>
    <w:rsid w:val="00DF6344"/>
    <w:rsid w:val="00E06065"/>
    <w:rsid w:val="00E07E17"/>
    <w:rsid w:val="00E12776"/>
    <w:rsid w:val="00E21B2F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35D9CE-AA56-428D-914F-3A1B083A3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2</cp:revision>
  <cp:lastPrinted>2025-02-22T09:06:00Z</cp:lastPrinted>
  <dcterms:created xsi:type="dcterms:W3CDTF">2025-03-12T12:18:00Z</dcterms:created>
  <dcterms:modified xsi:type="dcterms:W3CDTF">2025-03-12T12:18:00Z</dcterms:modified>
</cp:coreProperties>
</file>