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EF0168" w:rsidRDefault="00FD6FE3" w:rsidP="00CF31A9">
      <w:r>
        <w:tab/>
      </w:r>
      <w:r>
        <w:tab/>
      </w:r>
    </w:p>
    <w:p w:rsidR="00FD6FE3" w:rsidRDefault="00FD6FE3" w:rsidP="00FD6FE3">
      <w:pPr>
        <w:jc w:val="center"/>
        <w:rPr>
          <w:b/>
          <w:color w:val="FF0000"/>
          <w:u w:val="single"/>
        </w:rPr>
      </w:pPr>
    </w:p>
    <w:p w:rsidR="00855880" w:rsidRPr="001E4E02" w:rsidRDefault="00855880" w:rsidP="00855880">
      <w:pPr>
        <w:pStyle w:val="Heading4"/>
        <w:ind w:left="2160"/>
        <w:rPr>
          <w:color w:val="FF0000"/>
        </w:rPr>
      </w:pPr>
      <w:r w:rsidRPr="001E4E02">
        <w:rPr>
          <w:rStyle w:val="Strong"/>
          <w:b/>
          <w:bCs/>
          <w:color w:val="FF0000"/>
        </w:rPr>
        <w:t>Task 1: Insert a Predefined Equation</w:t>
      </w:r>
    </w:p>
    <w:p w:rsidR="00855880" w:rsidRDefault="00855880" w:rsidP="003531A9">
      <w:pPr>
        <w:pStyle w:val="NormalWeb"/>
        <w:ind w:left="2160"/>
      </w:pPr>
      <w:r>
        <w:rPr>
          <w:rStyle w:val="Strong"/>
        </w:rPr>
        <w:t>Steps to Perform:</w:t>
      </w:r>
    </w:p>
    <w:p w:rsidR="00855880" w:rsidRDefault="00855880" w:rsidP="00855880">
      <w:pPr>
        <w:numPr>
          <w:ilvl w:val="0"/>
          <w:numId w:val="34"/>
        </w:numPr>
        <w:spacing w:before="100" w:beforeAutospacing="1" w:after="100" w:afterAutospacing="1"/>
        <w:ind w:left="2880"/>
      </w:pPr>
      <w:r>
        <w:t xml:space="preserve">Click on the </w:t>
      </w:r>
      <w:r>
        <w:rPr>
          <w:rStyle w:val="Strong"/>
        </w:rPr>
        <w:t>Insert</w:t>
      </w:r>
      <w:r>
        <w:t xml:space="preserve"> tab in the ribbon.</w:t>
      </w:r>
    </w:p>
    <w:p w:rsidR="00855880" w:rsidRDefault="00855880" w:rsidP="00855880">
      <w:pPr>
        <w:numPr>
          <w:ilvl w:val="0"/>
          <w:numId w:val="34"/>
        </w:numPr>
        <w:spacing w:before="100" w:beforeAutospacing="1" w:after="100" w:afterAutospacing="1"/>
        <w:ind w:left="2880"/>
      </w:pPr>
      <w:r>
        <w:t xml:space="preserve">In the </w:t>
      </w:r>
      <w:r>
        <w:rPr>
          <w:rStyle w:val="Strong"/>
        </w:rPr>
        <w:t>Symbols</w:t>
      </w:r>
      <w:r>
        <w:t xml:space="preserve"> group, click on </w:t>
      </w:r>
      <w:r>
        <w:rPr>
          <w:rStyle w:val="Strong"/>
        </w:rPr>
        <w:t>Equation</w:t>
      </w:r>
      <w:r>
        <w:t xml:space="preserve"> (∑ symbol).</w:t>
      </w:r>
    </w:p>
    <w:p w:rsidR="00855880" w:rsidRDefault="00855880" w:rsidP="00855880">
      <w:pPr>
        <w:numPr>
          <w:ilvl w:val="0"/>
          <w:numId w:val="34"/>
        </w:numPr>
        <w:spacing w:before="100" w:beforeAutospacing="1" w:after="100" w:afterAutospacing="1"/>
        <w:ind w:left="2880"/>
      </w:pPr>
      <w:r>
        <w:t xml:space="preserve">Select any predefined equation from the dropdown list (e.g., </w:t>
      </w:r>
      <w:r>
        <w:rPr>
          <w:rStyle w:val="Strong"/>
        </w:rPr>
        <w:t>Quadratic Formula</w:t>
      </w:r>
      <w:r>
        <w:t>).</w:t>
      </w:r>
    </w:p>
    <w:p w:rsidR="00855880" w:rsidRDefault="00855880" w:rsidP="00855880">
      <w:pPr>
        <w:numPr>
          <w:ilvl w:val="0"/>
          <w:numId w:val="34"/>
        </w:numPr>
        <w:spacing w:before="100" w:beforeAutospacing="1" w:after="100" w:afterAutospacing="1"/>
        <w:ind w:left="2880"/>
      </w:pPr>
      <w:r>
        <w:t>Click on the equation to insert it into the document.</w:t>
      </w:r>
    </w:p>
    <w:p w:rsidR="00855880" w:rsidRDefault="00855880" w:rsidP="00855880">
      <w:pPr>
        <w:numPr>
          <w:ilvl w:val="0"/>
          <w:numId w:val="34"/>
        </w:numPr>
        <w:spacing w:before="100" w:beforeAutospacing="1" w:after="100" w:afterAutospacing="1"/>
        <w:ind w:left="2880"/>
      </w:pPr>
      <w:r>
        <w:rPr>
          <w:rStyle w:val="Strong"/>
        </w:rPr>
        <w:t>Example:</w:t>
      </w:r>
      <w:r>
        <w:br/>
        <w:t>Insert the predefined equation:</w:t>
      </w:r>
    </w:p>
    <w:p w:rsidR="00855880" w:rsidRPr="001E4E02" w:rsidRDefault="00855880" w:rsidP="001E4E02">
      <w:pPr>
        <w:rPr>
          <w:b/>
          <w:color w:val="FF0000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Cambria Math"/>
              <w:color w:val="FF0000"/>
            </w:rPr>
            <m:t>x</m:t>
          </m:r>
          <m:r>
            <m:rPr>
              <m:sty m:val="b"/>
            </m:rPr>
            <w:rPr>
              <w:rFonts w:ascii="Cambria Math" w:hAnsi="Cambria Math" w:cs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b/>
                  <w:color w:val="FF000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Cambria Math"/>
                  <w:color w:val="FF0000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Cambria Math"/>
                  <w:color w:val="FF0000"/>
                </w:rPr>
                <m:t>b</m:t>
              </m:r>
              <m:r>
                <m:rPr>
                  <m:sty m:val="b"/>
                </m:rPr>
                <w:rPr>
                  <w:rFonts w:ascii="Cambria Math" w:hAnsi="Cambria Math" w:cs="Cambria Math"/>
                  <w:color w:val="FF000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color w:val="FF000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color w:val="FF000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Cambria Math"/>
                          <w:color w:val="FF0000"/>
                        </w:rPr>
                        <m:t>b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="Cambria Math"/>
                          <w:color w:val="FF0000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FF0000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="Cambria Math" w:cs="Cambria Math"/>
                      <w:color w:val="FF0000"/>
                    </w:rPr>
                    <m:t>ac</m:t>
                  </m:r>
                </m:e>
              </m:rad>
            </m:num>
            <m:den>
              <m:r>
                <m:rPr>
                  <m:sty m:val="b"/>
                </m:rPr>
                <w:rPr>
                  <w:rFonts w:ascii="Cambria Math" w:hAnsi="Cambria Math" w:cs="Cambria Math"/>
                  <w:color w:val="FF000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Cambria Math"/>
                  <w:color w:val="FF0000"/>
                </w:rPr>
                <m:t>a</m:t>
              </m:r>
            </m:den>
          </m:f>
        </m:oMath>
      </m:oMathPara>
    </w:p>
    <w:p w:rsidR="001E4E02" w:rsidRPr="00855880" w:rsidRDefault="001E4E02" w:rsidP="001E4E02">
      <w:pPr>
        <w:rPr>
          <w:b/>
          <w:color w:val="FF0000"/>
        </w:rPr>
      </w:pPr>
      <w:bookmarkStart w:id="0" w:name="_GoBack"/>
      <w:bookmarkEnd w:id="0"/>
    </w:p>
    <w:p w:rsidR="00855880" w:rsidRPr="001E4E02" w:rsidRDefault="00855880" w:rsidP="00855880">
      <w:pPr>
        <w:pStyle w:val="Heading4"/>
        <w:ind w:left="2160"/>
        <w:rPr>
          <w:color w:val="FF0000"/>
        </w:rPr>
      </w:pPr>
      <w:r w:rsidRPr="001E4E02">
        <w:rPr>
          <w:rStyle w:val="Strong"/>
          <w:b/>
          <w:bCs/>
          <w:color w:val="FF0000"/>
        </w:rPr>
        <w:t>Task 2: Insert a Custom Equation Using the Equation Editor</w:t>
      </w:r>
    </w:p>
    <w:p w:rsidR="00855880" w:rsidRDefault="00855880" w:rsidP="00855880">
      <w:pPr>
        <w:pStyle w:val="NormalWeb"/>
        <w:ind w:left="2160"/>
      </w:pPr>
      <w:r>
        <w:rPr>
          <w:rStyle w:val="Strong"/>
        </w:rPr>
        <w:t>Steps to Perform:</w:t>
      </w:r>
    </w:p>
    <w:p w:rsidR="00855880" w:rsidRDefault="00855880" w:rsidP="00855880">
      <w:pPr>
        <w:numPr>
          <w:ilvl w:val="0"/>
          <w:numId w:val="35"/>
        </w:numPr>
        <w:spacing w:before="100" w:beforeAutospacing="1" w:after="100" w:afterAutospacing="1"/>
        <w:ind w:left="2880"/>
      </w:pPr>
      <w:r>
        <w:t xml:space="preserve">Click on the </w:t>
      </w:r>
      <w:r>
        <w:rPr>
          <w:rStyle w:val="Strong"/>
        </w:rPr>
        <w:t>Insert</w:t>
      </w:r>
      <w:r>
        <w:t xml:space="preserve"> tab.</w:t>
      </w:r>
    </w:p>
    <w:p w:rsidR="00855880" w:rsidRDefault="00855880" w:rsidP="00855880">
      <w:pPr>
        <w:numPr>
          <w:ilvl w:val="0"/>
          <w:numId w:val="35"/>
        </w:numPr>
        <w:spacing w:before="100" w:beforeAutospacing="1" w:after="100" w:afterAutospacing="1"/>
        <w:ind w:left="2880"/>
      </w:pPr>
      <w:r>
        <w:t xml:space="preserve">Click on </w:t>
      </w:r>
      <w:r>
        <w:rPr>
          <w:rStyle w:val="Strong"/>
        </w:rPr>
        <w:t>Equation</w:t>
      </w:r>
      <w:r>
        <w:t xml:space="preserve"> and select </w:t>
      </w:r>
      <w:r>
        <w:rPr>
          <w:rStyle w:val="Strong"/>
        </w:rPr>
        <w:t>Insert New Equation</w:t>
      </w:r>
      <w:r>
        <w:t>.</w:t>
      </w:r>
    </w:p>
    <w:p w:rsidR="00855880" w:rsidRDefault="00855880" w:rsidP="00855880">
      <w:pPr>
        <w:numPr>
          <w:ilvl w:val="0"/>
          <w:numId w:val="35"/>
        </w:numPr>
        <w:spacing w:before="100" w:beforeAutospacing="1" w:after="100" w:afterAutospacing="1"/>
        <w:ind w:left="2880"/>
      </w:pPr>
      <w:r>
        <w:t xml:space="preserve">A new equation box will appear; type the following equation using the equation tools: </w:t>
      </w:r>
      <m:oMath>
        <m:r>
          <m:rPr>
            <m:sty m:val="b"/>
          </m:rPr>
          <w:rPr>
            <w:rFonts w:ascii="Cambria Math" w:hAnsi="Cambria Math"/>
            <w:color w:val="FF0000"/>
          </w:rPr>
          <m:t xml:space="preserve">E= </m:t>
        </m:r>
        <m:sSup>
          <m:sSupPr>
            <m:ctrlPr>
              <w:rPr>
                <w:rFonts w:ascii="Cambria Math" w:hAnsi="Cambria Math"/>
                <w:b/>
                <w:color w:val="FF000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mc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2</m:t>
            </m:r>
          </m:sup>
        </m:sSup>
      </m:oMath>
    </w:p>
    <w:p w:rsidR="00855880" w:rsidRDefault="00855880" w:rsidP="00855880">
      <w:pPr>
        <w:numPr>
          <w:ilvl w:val="0"/>
          <w:numId w:val="35"/>
        </w:numPr>
        <w:spacing w:before="100" w:beforeAutospacing="1" w:after="100" w:afterAutospacing="1"/>
        <w:ind w:left="2880"/>
      </w:pPr>
      <w:r>
        <w:t xml:space="preserve">Use the </w:t>
      </w:r>
      <w:r>
        <w:rPr>
          <w:rStyle w:val="Strong"/>
        </w:rPr>
        <w:t>Fraction, Script, and Operator</w:t>
      </w:r>
      <w:r>
        <w:t xml:space="preserve"> options in the </w:t>
      </w:r>
      <w:r>
        <w:rPr>
          <w:rStyle w:val="Strong"/>
        </w:rPr>
        <w:t>Equation Editor</w:t>
      </w:r>
      <w:r>
        <w:t xml:space="preserve"> to format the equation correctly.</w:t>
      </w:r>
    </w:p>
    <w:p w:rsidR="003531A9" w:rsidRDefault="00855880" w:rsidP="003531A9">
      <w:pPr>
        <w:pStyle w:val="NormalWeb"/>
        <w:ind w:left="2520"/>
      </w:pPr>
      <w:r>
        <w:rPr>
          <w:rStyle w:val="Strong"/>
        </w:rPr>
        <w:t>Example</w:t>
      </w:r>
      <w:proofErr w:type="gramStart"/>
      <w:r>
        <w:rPr>
          <w:rStyle w:val="Strong"/>
        </w:rPr>
        <w:t>:</w:t>
      </w:r>
      <w:proofErr w:type="gramEnd"/>
      <w:r>
        <w:br/>
        <w:t>Write Einstein’s energy-mass equation:</w:t>
      </w:r>
      <w:r w:rsidR="003531A9">
        <w:t xml:space="preserve"> </w:t>
      </w:r>
      <m:oMath>
        <m:r>
          <m:rPr>
            <m:sty m:val="b"/>
          </m:rPr>
          <w:rPr>
            <w:rFonts w:ascii="Cambria Math" w:hAnsi="Cambria Math"/>
            <w:color w:val="FF0000"/>
          </w:rPr>
          <m:t xml:space="preserve">E= </m:t>
        </m:r>
        <m:sSup>
          <m:sSupPr>
            <m:ctrlPr>
              <w:rPr>
                <w:rFonts w:ascii="Cambria Math" w:hAnsi="Cambria Math"/>
                <w:b/>
                <w:color w:val="FF000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mc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2</m:t>
            </m:r>
          </m:sup>
        </m:sSup>
      </m:oMath>
    </w:p>
    <w:p w:rsidR="00855880" w:rsidRPr="001E4E02" w:rsidRDefault="00855880" w:rsidP="00855880">
      <w:pPr>
        <w:pStyle w:val="Heading4"/>
        <w:ind w:left="2160"/>
        <w:rPr>
          <w:color w:val="FF0000"/>
        </w:rPr>
      </w:pPr>
      <w:r w:rsidRPr="001E4E02">
        <w:rPr>
          <w:rStyle w:val="Strong"/>
          <w:b/>
          <w:bCs/>
          <w:color w:val="FF0000"/>
        </w:rPr>
        <w:t>Task 3: Format an Equation Using the Design Tab</w:t>
      </w:r>
    </w:p>
    <w:p w:rsidR="00855880" w:rsidRDefault="00855880" w:rsidP="00855880">
      <w:pPr>
        <w:pStyle w:val="NormalWeb"/>
        <w:ind w:left="2160"/>
      </w:pPr>
      <w:r>
        <w:rPr>
          <w:rStyle w:val="Strong"/>
        </w:rPr>
        <w:t>Steps to Perform:</w:t>
      </w:r>
    </w:p>
    <w:p w:rsidR="00855880" w:rsidRDefault="00855880" w:rsidP="00855880">
      <w:pPr>
        <w:numPr>
          <w:ilvl w:val="0"/>
          <w:numId w:val="36"/>
        </w:numPr>
        <w:spacing w:before="100" w:beforeAutospacing="1" w:after="100" w:afterAutospacing="1"/>
        <w:ind w:left="2880"/>
      </w:pPr>
      <w:r>
        <w:t>Insert an equation in MS Word (refer to Task 2).</w:t>
      </w:r>
    </w:p>
    <w:p w:rsidR="00855880" w:rsidRDefault="00855880" w:rsidP="00855880">
      <w:pPr>
        <w:numPr>
          <w:ilvl w:val="0"/>
          <w:numId w:val="36"/>
        </w:numPr>
        <w:spacing w:before="100" w:beforeAutospacing="1" w:after="100" w:afterAutospacing="1"/>
        <w:ind w:left="2880"/>
      </w:pPr>
      <w:r>
        <w:t xml:space="preserve">Select the equation and click on the </w:t>
      </w:r>
      <w:r>
        <w:rPr>
          <w:rStyle w:val="Strong"/>
        </w:rPr>
        <w:t>Equation Tools – Design</w:t>
      </w:r>
      <w:r>
        <w:t xml:space="preserve"> tab.</w:t>
      </w:r>
    </w:p>
    <w:p w:rsidR="00855880" w:rsidRDefault="00855880" w:rsidP="00855880">
      <w:pPr>
        <w:numPr>
          <w:ilvl w:val="0"/>
          <w:numId w:val="36"/>
        </w:numPr>
        <w:spacing w:before="100" w:beforeAutospacing="1" w:after="100" w:afterAutospacing="1"/>
        <w:ind w:left="2880"/>
      </w:pPr>
      <w:r>
        <w:t xml:space="preserve">Change the </w:t>
      </w:r>
      <w:r>
        <w:rPr>
          <w:rStyle w:val="Strong"/>
        </w:rPr>
        <w:t>font size</w:t>
      </w:r>
      <w:r>
        <w:t xml:space="preserve"> and </w:t>
      </w:r>
      <w:r>
        <w:rPr>
          <w:rStyle w:val="Strong"/>
        </w:rPr>
        <w:t>color</w:t>
      </w:r>
      <w:r>
        <w:t xml:space="preserve"> of the equation.</w:t>
      </w:r>
    </w:p>
    <w:p w:rsidR="003531A9" w:rsidRDefault="00855880" w:rsidP="003531A9">
      <w:pPr>
        <w:numPr>
          <w:ilvl w:val="0"/>
          <w:numId w:val="36"/>
        </w:numPr>
        <w:spacing w:before="100" w:beforeAutospacing="1" w:after="100" w:afterAutospacing="1"/>
        <w:ind w:left="2880"/>
      </w:pPr>
      <w:r>
        <w:t xml:space="preserve">Use the </w:t>
      </w:r>
      <w:r>
        <w:rPr>
          <w:rStyle w:val="Strong"/>
        </w:rPr>
        <w:t>Professional or Linear</w:t>
      </w:r>
      <w:r>
        <w:t xml:space="preserve"> format option to change the equation style.</w:t>
      </w:r>
    </w:p>
    <w:p w:rsidR="003531A9" w:rsidRDefault="003531A9" w:rsidP="003531A9">
      <w:pPr>
        <w:spacing w:before="100" w:beforeAutospacing="1" w:after="100" w:afterAutospacing="1"/>
        <w:ind w:left="2520"/>
      </w:pPr>
      <w:r>
        <w:rPr>
          <w:rStyle w:val="Strong"/>
        </w:rPr>
        <w:t>Example</w:t>
      </w:r>
      <w:proofErr w:type="gramStart"/>
      <w:r>
        <w:rPr>
          <w:rStyle w:val="Strong"/>
        </w:rPr>
        <w:t>:</w:t>
      </w:r>
      <w:proofErr w:type="gramEnd"/>
      <w:r>
        <w:br/>
        <w:t>Format the equation:</w:t>
      </w:r>
      <w:r>
        <w:t xml:space="preserve">  </w:t>
      </w:r>
      <w:r w:rsidRPr="003531A9">
        <w:rPr>
          <w:rStyle w:val="katex-mathml"/>
          <w:color w:val="4F81BD" w:themeColor="accent1"/>
          <w:sz w:val="32"/>
        </w:rPr>
        <w:t>F</w:t>
      </w:r>
      <w:r w:rsidRPr="003531A9">
        <w:rPr>
          <w:rStyle w:val="katex-mathml"/>
          <w:color w:val="4F81BD" w:themeColor="accent1"/>
          <w:sz w:val="32"/>
        </w:rPr>
        <w:t xml:space="preserve"> </w:t>
      </w:r>
      <w:r w:rsidRPr="003531A9">
        <w:rPr>
          <w:rStyle w:val="katex-mathml"/>
          <w:color w:val="4F81BD" w:themeColor="accent1"/>
          <w:sz w:val="32"/>
        </w:rPr>
        <w:t>=</w:t>
      </w:r>
      <w:r w:rsidRPr="003531A9">
        <w:rPr>
          <w:rStyle w:val="katex-mathml"/>
          <w:color w:val="4F81BD" w:themeColor="accent1"/>
          <w:sz w:val="32"/>
        </w:rPr>
        <w:t xml:space="preserve"> </w:t>
      </w:r>
      <w:r w:rsidRPr="003531A9">
        <w:rPr>
          <w:rStyle w:val="katex-mathml"/>
          <w:color w:val="4F81BD" w:themeColor="accent1"/>
          <w:sz w:val="32"/>
        </w:rPr>
        <w:t>ma</w:t>
      </w:r>
      <w:r w:rsidRPr="003531A9">
        <w:rPr>
          <w:color w:val="4F81BD" w:themeColor="accent1"/>
          <w:sz w:val="32"/>
        </w:rPr>
        <w:t xml:space="preserve"> </w:t>
      </w:r>
    </w:p>
    <w:p w:rsidR="00FD6FE3" w:rsidRPr="00FD6FE3" w:rsidRDefault="003531A9" w:rsidP="003531A9">
      <w:pPr>
        <w:pStyle w:val="NormalWeb"/>
        <w:rPr>
          <w:b/>
          <w:color w:val="FF0000"/>
          <w:u w:val="single"/>
        </w:rPr>
      </w:pPr>
      <w:r>
        <w:t xml:space="preserve">                                          [</w:t>
      </w:r>
      <w:r>
        <w:t xml:space="preserve">Change the font color to </w:t>
      </w:r>
      <w:r>
        <w:rPr>
          <w:rStyle w:val="Strong"/>
        </w:rPr>
        <w:t>blue</w:t>
      </w:r>
      <w:r>
        <w:t xml:space="preserve"> and increase the font size to </w:t>
      </w:r>
      <w:r>
        <w:rPr>
          <w:rStyle w:val="Strong"/>
        </w:rPr>
        <w:t>16</w:t>
      </w:r>
      <w:r>
        <w:t>.</w:t>
      </w:r>
      <w:r>
        <w:t>]</w:t>
      </w:r>
    </w:p>
    <w:sectPr w:rsidR="00FD6FE3" w:rsidRPr="00FD6FE3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EA1" w:rsidRDefault="006A5EA1">
      <w:r>
        <w:separator/>
      </w:r>
    </w:p>
  </w:endnote>
  <w:endnote w:type="continuationSeparator" w:id="0">
    <w:p w:rsidR="006A5EA1" w:rsidRDefault="006A5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44235D">
      <w:rPr>
        <w:rStyle w:val="PageNumber"/>
      </w:rPr>
      <w:fldChar w:fldCharType="separate"/>
    </w:r>
    <w:r w:rsidR="00511A37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1E4E0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1E4E0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855880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EA1" w:rsidRDefault="006A5EA1">
      <w:r>
        <w:separator/>
      </w:r>
    </w:p>
  </w:footnote>
  <w:footnote w:type="continuationSeparator" w:id="0">
    <w:p w:rsidR="006A5EA1" w:rsidRDefault="006A5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07E17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704;mso-position-horizontal:center;mso-position-horizontal-relative:margin;mso-position-vertical:center;mso-position-vertical-relative:margin" o:allowincell="f">
          <v:imagedata r:id="rId1" o:title="Logo Abhyas_edited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4235D">
      <w:rPr>
        <w:rStyle w:val="PageNumber"/>
      </w:rPr>
      <w:fldChar w:fldCharType="separate"/>
    </w:r>
    <w:r w:rsidR="00511A37">
      <w:rPr>
        <w:rStyle w:val="PageNumber"/>
        <w:noProof/>
      </w:rPr>
      <w:t>1</w: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55880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CA1A5F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bookmarkEnd w:id="1"/>
                          <w:r w:rsidR="0085588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CA1A5F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bookmarkEnd w:id="2"/>
                    <w:r w:rsidR="0085588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8AF" w:rsidRPr="00044CFE" w:rsidRDefault="00855880" w:rsidP="000878A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Working With Equations in MS Word</w:t>
                          </w:r>
                        </w:p>
                        <w:p w:rsidR="00CA1A5F" w:rsidRPr="00044CFE" w:rsidRDefault="00CA1A5F" w:rsidP="00CA1A5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0878AF" w:rsidRPr="00044CFE" w:rsidRDefault="00855880" w:rsidP="000878A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Working With Equations in MS Word</w:t>
                    </w:r>
                  </w:p>
                  <w:p w:rsidR="00CA1A5F" w:rsidRPr="00044CFE" w:rsidRDefault="00CA1A5F" w:rsidP="00CA1A5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855880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3909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39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855880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544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54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855880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3909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39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855880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544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5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C760A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63872;mso-position-horizontal-relative:margin;mso-position-vertical-relative:margin" o:allowincell="f">
          <v:imagedata r:id="rId3" o:title="Logo Abhyas_edited" blacklevel="9830f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855880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3490" cy="8945880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349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855880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3490" cy="8945880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349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07E1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97F"/>
    <w:multiLevelType w:val="hybridMultilevel"/>
    <w:tmpl w:val="A2F2CF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018E6"/>
    <w:multiLevelType w:val="multilevel"/>
    <w:tmpl w:val="B65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44E70"/>
    <w:multiLevelType w:val="hybridMultilevel"/>
    <w:tmpl w:val="5C5A3D8E"/>
    <w:lvl w:ilvl="0" w:tplc="0590E6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18B3AC2"/>
    <w:multiLevelType w:val="hybridMultilevel"/>
    <w:tmpl w:val="B7C44904"/>
    <w:lvl w:ilvl="0" w:tplc="40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5">
    <w:nsid w:val="13AC5121"/>
    <w:multiLevelType w:val="multilevel"/>
    <w:tmpl w:val="4918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664A9"/>
    <w:multiLevelType w:val="multilevel"/>
    <w:tmpl w:val="00203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F431A7"/>
    <w:multiLevelType w:val="hybridMultilevel"/>
    <w:tmpl w:val="465A7BD8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590E6F8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  <w:sz w:val="18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>
    <w:nsid w:val="284054A9"/>
    <w:multiLevelType w:val="hybridMultilevel"/>
    <w:tmpl w:val="35BE223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1CC16AD"/>
    <w:multiLevelType w:val="hybridMultilevel"/>
    <w:tmpl w:val="31C0DB82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1">
    <w:nsid w:val="353E3758"/>
    <w:multiLevelType w:val="hybridMultilevel"/>
    <w:tmpl w:val="E5EE8F96"/>
    <w:lvl w:ilvl="0" w:tplc="0590E6F8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44BB014B"/>
    <w:multiLevelType w:val="hybridMultilevel"/>
    <w:tmpl w:val="7752E9C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BB94129"/>
    <w:multiLevelType w:val="multilevel"/>
    <w:tmpl w:val="108C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3048C5"/>
    <w:multiLevelType w:val="multilevel"/>
    <w:tmpl w:val="EDE2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B037A3"/>
    <w:multiLevelType w:val="multilevel"/>
    <w:tmpl w:val="6008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3935C0"/>
    <w:multiLevelType w:val="multilevel"/>
    <w:tmpl w:val="A3744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41156FF"/>
    <w:multiLevelType w:val="multilevel"/>
    <w:tmpl w:val="7E04F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6661CE"/>
    <w:multiLevelType w:val="multilevel"/>
    <w:tmpl w:val="D8A2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21640B"/>
    <w:multiLevelType w:val="multilevel"/>
    <w:tmpl w:val="82FC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B12A43"/>
    <w:multiLevelType w:val="multilevel"/>
    <w:tmpl w:val="0A804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D2198B"/>
    <w:multiLevelType w:val="multilevel"/>
    <w:tmpl w:val="33BE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D2704B"/>
    <w:multiLevelType w:val="multilevel"/>
    <w:tmpl w:val="810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BD0CDD"/>
    <w:multiLevelType w:val="multilevel"/>
    <w:tmpl w:val="70D06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2672CF"/>
    <w:multiLevelType w:val="multilevel"/>
    <w:tmpl w:val="0F34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0759F1"/>
    <w:multiLevelType w:val="multilevel"/>
    <w:tmpl w:val="7FF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3F3E1B"/>
    <w:multiLevelType w:val="multilevel"/>
    <w:tmpl w:val="871C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C97344"/>
    <w:multiLevelType w:val="multilevel"/>
    <w:tmpl w:val="8200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613877"/>
    <w:multiLevelType w:val="multilevel"/>
    <w:tmpl w:val="E09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DF4B40"/>
    <w:multiLevelType w:val="multilevel"/>
    <w:tmpl w:val="32C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DD0427"/>
    <w:multiLevelType w:val="multilevel"/>
    <w:tmpl w:val="134A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0F7043"/>
    <w:multiLevelType w:val="multilevel"/>
    <w:tmpl w:val="FE80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F0312A"/>
    <w:multiLevelType w:val="multilevel"/>
    <w:tmpl w:val="C138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8"/>
  </w:num>
  <w:num w:numId="3">
    <w:abstractNumId w:val="13"/>
  </w:num>
  <w:num w:numId="4">
    <w:abstractNumId w:val="22"/>
  </w:num>
  <w:num w:numId="5">
    <w:abstractNumId w:val="6"/>
  </w:num>
  <w:num w:numId="6">
    <w:abstractNumId w:val="23"/>
  </w:num>
  <w:num w:numId="7">
    <w:abstractNumId w:val="19"/>
  </w:num>
  <w:num w:numId="8">
    <w:abstractNumId w:val="35"/>
  </w:num>
  <w:num w:numId="9">
    <w:abstractNumId w:val="1"/>
  </w:num>
  <w:num w:numId="10">
    <w:abstractNumId w:val="9"/>
  </w:num>
  <w:num w:numId="11">
    <w:abstractNumId w:val="12"/>
  </w:num>
  <w:num w:numId="12">
    <w:abstractNumId w:val="16"/>
  </w:num>
  <w:num w:numId="13">
    <w:abstractNumId w:val="15"/>
  </w:num>
  <w:num w:numId="14">
    <w:abstractNumId w:val="33"/>
  </w:num>
  <w:num w:numId="15">
    <w:abstractNumId w:val="7"/>
  </w:num>
  <w:num w:numId="16">
    <w:abstractNumId w:val="29"/>
  </w:num>
  <w:num w:numId="17">
    <w:abstractNumId w:val="28"/>
  </w:num>
  <w:num w:numId="18">
    <w:abstractNumId w:val="25"/>
  </w:num>
  <w:num w:numId="19">
    <w:abstractNumId w:val="4"/>
  </w:num>
  <w:num w:numId="20">
    <w:abstractNumId w:val="27"/>
  </w:num>
  <w:num w:numId="21">
    <w:abstractNumId w:val="30"/>
  </w:num>
  <w:num w:numId="22">
    <w:abstractNumId w:val="14"/>
  </w:num>
  <w:num w:numId="23">
    <w:abstractNumId w:val="21"/>
  </w:num>
  <w:num w:numId="24">
    <w:abstractNumId w:val="2"/>
  </w:num>
  <w:num w:numId="25">
    <w:abstractNumId w:val="20"/>
  </w:num>
  <w:num w:numId="26">
    <w:abstractNumId w:val="31"/>
  </w:num>
  <w:num w:numId="27">
    <w:abstractNumId w:val="3"/>
  </w:num>
  <w:num w:numId="28">
    <w:abstractNumId w:val="11"/>
  </w:num>
  <w:num w:numId="29">
    <w:abstractNumId w:val="10"/>
  </w:num>
  <w:num w:numId="30">
    <w:abstractNumId w:val="8"/>
  </w:num>
  <w:num w:numId="31">
    <w:abstractNumId w:val="34"/>
  </w:num>
  <w:num w:numId="32">
    <w:abstractNumId w:val="32"/>
  </w:num>
  <w:num w:numId="33">
    <w:abstractNumId w:val="5"/>
  </w:num>
  <w:num w:numId="34">
    <w:abstractNumId w:val="26"/>
  </w:num>
  <w:num w:numId="35">
    <w:abstractNumId w:val="24"/>
  </w:num>
  <w:num w:numId="36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7AB"/>
    <w:rsid w:val="00004BF7"/>
    <w:rsid w:val="00004C43"/>
    <w:rsid w:val="00005C34"/>
    <w:rsid w:val="00025E78"/>
    <w:rsid w:val="00027074"/>
    <w:rsid w:val="000276D8"/>
    <w:rsid w:val="00044CFE"/>
    <w:rsid w:val="00046B3B"/>
    <w:rsid w:val="000625DF"/>
    <w:rsid w:val="00070DB1"/>
    <w:rsid w:val="00084386"/>
    <w:rsid w:val="000878AF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2F30"/>
    <w:rsid w:val="00134C0A"/>
    <w:rsid w:val="00135157"/>
    <w:rsid w:val="00142A96"/>
    <w:rsid w:val="0014662C"/>
    <w:rsid w:val="00163291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5528"/>
    <w:rsid w:val="001E4E02"/>
    <w:rsid w:val="001E748F"/>
    <w:rsid w:val="001F3244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76269"/>
    <w:rsid w:val="0028165D"/>
    <w:rsid w:val="002856F9"/>
    <w:rsid w:val="00286EF4"/>
    <w:rsid w:val="00287423"/>
    <w:rsid w:val="00291959"/>
    <w:rsid w:val="002C71CE"/>
    <w:rsid w:val="002C792E"/>
    <w:rsid w:val="002E138D"/>
    <w:rsid w:val="002E1572"/>
    <w:rsid w:val="002E2D66"/>
    <w:rsid w:val="002E7B8D"/>
    <w:rsid w:val="00301D2E"/>
    <w:rsid w:val="00302C66"/>
    <w:rsid w:val="003073AE"/>
    <w:rsid w:val="003241EA"/>
    <w:rsid w:val="00326192"/>
    <w:rsid w:val="0033322D"/>
    <w:rsid w:val="00337925"/>
    <w:rsid w:val="003531A9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0BC3"/>
    <w:rsid w:val="003E5223"/>
    <w:rsid w:val="003F2C2F"/>
    <w:rsid w:val="003F3068"/>
    <w:rsid w:val="003F4743"/>
    <w:rsid w:val="004018B3"/>
    <w:rsid w:val="00407C0E"/>
    <w:rsid w:val="00412AE6"/>
    <w:rsid w:val="00415767"/>
    <w:rsid w:val="00417C9C"/>
    <w:rsid w:val="0042203D"/>
    <w:rsid w:val="004268EC"/>
    <w:rsid w:val="00440C03"/>
    <w:rsid w:val="0044235D"/>
    <w:rsid w:val="00445C7E"/>
    <w:rsid w:val="00465288"/>
    <w:rsid w:val="0049673C"/>
    <w:rsid w:val="00496F08"/>
    <w:rsid w:val="004A179D"/>
    <w:rsid w:val="004B3D8D"/>
    <w:rsid w:val="004C1365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1A37"/>
    <w:rsid w:val="00516F8F"/>
    <w:rsid w:val="00521183"/>
    <w:rsid w:val="00525016"/>
    <w:rsid w:val="00525A98"/>
    <w:rsid w:val="0052732E"/>
    <w:rsid w:val="00557909"/>
    <w:rsid w:val="00563D6F"/>
    <w:rsid w:val="00567A3D"/>
    <w:rsid w:val="00573182"/>
    <w:rsid w:val="0058294C"/>
    <w:rsid w:val="0058642B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6560"/>
    <w:rsid w:val="00656BEB"/>
    <w:rsid w:val="00666195"/>
    <w:rsid w:val="006742BF"/>
    <w:rsid w:val="00680BC9"/>
    <w:rsid w:val="00684DCB"/>
    <w:rsid w:val="00697F40"/>
    <w:rsid w:val="006A5EA1"/>
    <w:rsid w:val="006A71BF"/>
    <w:rsid w:val="006B5E4B"/>
    <w:rsid w:val="006C70ED"/>
    <w:rsid w:val="006D0F79"/>
    <w:rsid w:val="006E7B30"/>
    <w:rsid w:val="006F2425"/>
    <w:rsid w:val="00700744"/>
    <w:rsid w:val="00701CD5"/>
    <w:rsid w:val="0070411B"/>
    <w:rsid w:val="0071182D"/>
    <w:rsid w:val="0071370D"/>
    <w:rsid w:val="007224D2"/>
    <w:rsid w:val="00724FC1"/>
    <w:rsid w:val="00727CE3"/>
    <w:rsid w:val="0073234B"/>
    <w:rsid w:val="0073416F"/>
    <w:rsid w:val="00734322"/>
    <w:rsid w:val="00735098"/>
    <w:rsid w:val="007352C8"/>
    <w:rsid w:val="00740BAC"/>
    <w:rsid w:val="0075217E"/>
    <w:rsid w:val="00755417"/>
    <w:rsid w:val="00756198"/>
    <w:rsid w:val="0076008C"/>
    <w:rsid w:val="007607AE"/>
    <w:rsid w:val="00762878"/>
    <w:rsid w:val="00766369"/>
    <w:rsid w:val="00771814"/>
    <w:rsid w:val="007A4B09"/>
    <w:rsid w:val="007B309B"/>
    <w:rsid w:val="007C4572"/>
    <w:rsid w:val="007C67ED"/>
    <w:rsid w:val="007F445F"/>
    <w:rsid w:val="0080001E"/>
    <w:rsid w:val="00800BCF"/>
    <w:rsid w:val="008129EF"/>
    <w:rsid w:val="008141E3"/>
    <w:rsid w:val="00817CD4"/>
    <w:rsid w:val="00837D5D"/>
    <w:rsid w:val="00842879"/>
    <w:rsid w:val="0084332E"/>
    <w:rsid w:val="00855880"/>
    <w:rsid w:val="0086395B"/>
    <w:rsid w:val="00864522"/>
    <w:rsid w:val="00866267"/>
    <w:rsid w:val="0087060F"/>
    <w:rsid w:val="00881753"/>
    <w:rsid w:val="00882F00"/>
    <w:rsid w:val="00885B64"/>
    <w:rsid w:val="008B2C76"/>
    <w:rsid w:val="008B3B57"/>
    <w:rsid w:val="008C49F3"/>
    <w:rsid w:val="008C626D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62243"/>
    <w:rsid w:val="00963611"/>
    <w:rsid w:val="00967925"/>
    <w:rsid w:val="00971D6A"/>
    <w:rsid w:val="00974882"/>
    <w:rsid w:val="009777C0"/>
    <w:rsid w:val="00980C5F"/>
    <w:rsid w:val="00983CC8"/>
    <w:rsid w:val="00983DA6"/>
    <w:rsid w:val="009857D8"/>
    <w:rsid w:val="009903D7"/>
    <w:rsid w:val="0099061A"/>
    <w:rsid w:val="009A3FDF"/>
    <w:rsid w:val="009B17B7"/>
    <w:rsid w:val="009B6295"/>
    <w:rsid w:val="009C4725"/>
    <w:rsid w:val="009C7B09"/>
    <w:rsid w:val="009D23E3"/>
    <w:rsid w:val="009D65E8"/>
    <w:rsid w:val="009D7632"/>
    <w:rsid w:val="009E1161"/>
    <w:rsid w:val="009E67D4"/>
    <w:rsid w:val="009F3E17"/>
    <w:rsid w:val="009F58C1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6483A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E38A1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A1247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36444"/>
    <w:rsid w:val="00C47B08"/>
    <w:rsid w:val="00C5272E"/>
    <w:rsid w:val="00C607A5"/>
    <w:rsid w:val="00C619F1"/>
    <w:rsid w:val="00C62CC1"/>
    <w:rsid w:val="00C72ACA"/>
    <w:rsid w:val="00C8491E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31A9"/>
    <w:rsid w:val="00D0253C"/>
    <w:rsid w:val="00D04A81"/>
    <w:rsid w:val="00D26EFC"/>
    <w:rsid w:val="00D3376F"/>
    <w:rsid w:val="00D37DD9"/>
    <w:rsid w:val="00D456B9"/>
    <w:rsid w:val="00D47A16"/>
    <w:rsid w:val="00D5138A"/>
    <w:rsid w:val="00D671E2"/>
    <w:rsid w:val="00D67B3E"/>
    <w:rsid w:val="00D928D1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6344"/>
    <w:rsid w:val="00DF7503"/>
    <w:rsid w:val="00E0239E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6695F"/>
    <w:rsid w:val="00E703D1"/>
    <w:rsid w:val="00E73B38"/>
    <w:rsid w:val="00E85D5F"/>
    <w:rsid w:val="00E96FB4"/>
    <w:rsid w:val="00EA0DDC"/>
    <w:rsid w:val="00EA20C7"/>
    <w:rsid w:val="00EB44D8"/>
    <w:rsid w:val="00EB4DD5"/>
    <w:rsid w:val="00EC1589"/>
    <w:rsid w:val="00EE1E82"/>
    <w:rsid w:val="00EE331D"/>
    <w:rsid w:val="00EF00E7"/>
    <w:rsid w:val="00EF0168"/>
    <w:rsid w:val="00EF1948"/>
    <w:rsid w:val="00EF25EA"/>
    <w:rsid w:val="00EF6C68"/>
    <w:rsid w:val="00F073E9"/>
    <w:rsid w:val="00F10D9C"/>
    <w:rsid w:val="00F137C0"/>
    <w:rsid w:val="00F153B0"/>
    <w:rsid w:val="00F229C9"/>
    <w:rsid w:val="00F3036E"/>
    <w:rsid w:val="00F320D2"/>
    <w:rsid w:val="00F60B81"/>
    <w:rsid w:val="00F621F0"/>
    <w:rsid w:val="00F755C7"/>
    <w:rsid w:val="00F83FA2"/>
    <w:rsid w:val="00F90D3F"/>
    <w:rsid w:val="00F96A73"/>
    <w:rsid w:val="00FA0187"/>
    <w:rsid w:val="00FA49D8"/>
    <w:rsid w:val="00FA4FB3"/>
    <w:rsid w:val="00FB16A0"/>
    <w:rsid w:val="00FB4A28"/>
    <w:rsid w:val="00FB685C"/>
    <w:rsid w:val="00FC0C3B"/>
    <w:rsid w:val="00FC14E9"/>
    <w:rsid w:val="00FD4673"/>
    <w:rsid w:val="00FD65ED"/>
    <w:rsid w:val="00FD6FE3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5EE8F-096D-407C-A13A-B52FFAB0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1006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2024-12-21T08:25:00Z</cp:lastPrinted>
  <dcterms:created xsi:type="dcterms:W3CDTF">2025-03-11T09:04:00Z</dcterms:created>
  <dcterms:modified xsi:type="dcterms:W3CDTF">2025-03-11T09:04:00Z</dcterms:modified>
</cp:coreProperties>
</file>